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59A4A" w14:textId="77777777" w:rsidR="0050688D" w:rsidRDefault="0050688D" w:rsidP="0050688D">
      <w:pPr>
        <w:jc w:val="center"/>
        <w:rPr>
          <w:b/>
          <w:noProof/>
          <w:sz w:val="32"/>
          <w:szCs w:val="32"/>
        </w:rPr>
      </w:pPr>
      <w:r>
        <w:rPr>
          <w:noProof/>
          <w:sz w:val="32"/>
          <w:szCs w:val="32"/>
        </w:rPr>
        <w:drawing>
          <wp:inline distT="0" distB="0" distL="0" distR="0" wp14:anchorId="057F89B1" wp14:editId="08D1F3C4">
            <wp:extent cx="1143000" cy="914400"/>
            <wp:effectExtent l="0" t="0" r="0" b="0"/>
            <wp:docPr id="1" name="Picture 1" descr="MCAN02558_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AN02558_0000[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43000" cy="914400"/>
                    </a:xfrm>
                    <a:prstGeom prst="rect">
                      <a:avLst/>
                    </a:prstGeom>
                    <a:noFill/>
                    <a:ln>
                      <a:noFill/>
                    </a:ln>
                  </pic:spPr>
                </pic:pic>
              </a:graphicData>
            </a:graphic>
          </wp:inline>
        </w:drawing>
      </w:r>
      <w:r>
        <w:rPr>
          <w:noProof/>
          <w:sz w:val="32"/>
          <w:szCs w:val="32"/>
        </w:rPr>
        <w:t xml:space="preserve"> </w:t>
      </w:r>
    </w:p>
    <w:p w14:paraId="53FA9673" w14:textId="760C00CB" w:rsidR="0050688D" w:rsidRPr="000500F2" w:rsidRDefault="0050688D" w:rsidP="00404341">
      <w:pPr>
        <w:jc w:val="center"/>
        <w:rPr>
          <w:b/>
          <w:sz w:val="28"/>
          <w:szCs w:val="28"/>
        </w:rPr>
      </w:pPr>
      <w:r w:rsidRPr="000500F2">
        <w:rPr>
          <w:b/>
          <w:sz w:val="28"/>
          <w:szCs w:val="28"/>
        </w:rPr>
        <w:t xml:space="preserve">ICCAROO </w:t>
      </w:r>
      <w:r w:rsidR="00F0275E">
        <w:rPr>
          <w:b/>
          <w:sz w:val="28"/>
          <w:szCs w:val="28"/>
        </w:rPr>
        <w:t>Spring 2025</w:t>
      </w:r>
      <w:r>
        <w:rPr>
          <w:b/>
          <w:sz w:val="28"/>
          <w:szCs w:val="28"/>
        </w:rPr>
        <w:t xml:space="preserve"> </w:t>
      </w:r>
      <w:r w:rsidRPr="000500F2">
        <w:rPr>
          <w:b/>
          <w:sz w:val="28"/>
          <w:szCs w:val="28"/>
        </w:rPr>
        <w:t>Meeting</w:t>
      </w:r>
    </w:p>
    <w:p w14:paraId="4F6AA3E0" w14:textId="5A835BF3" w:rsidR="0050688D" w:rsidRPr="00C14389" w:rsidRDefault="00F0275E" w:rsidP="0050688D">
      <w:pPr>
        <w:spacing w:after="0" w:line="240" w:lineRule="auto"/>
        <w:contextualSpacing/>
        <w:jc w:val="center"/>
        <w:rPr>
          <w:b/>
          <w:sz w:val="24"/>
          <w:szCs w:val="24"/>
        </w:rPr>
      </w:pPr>
      <w:r>
        <w:rPr>
          <w:sz w:val="24"/>
          <w:szCs w:val="24"/>
        </w:rPr>
        <w:t>Friday, March 21, 2025</w:t>
      </w:r>
    </w:p>
    <w:p w14:paraId="491DAA02" w14:textId="1DB5813A" w:rsidR="0050688D" w:rsidRPr="00C14389" w:rsidRDefault="0050688D" w:rsidP="0050688D">
      <w:pPr>
        <w:spacing w:after="0" w:line="240" w:lineRule="auto"/>
        <w:contextualSpacing/>
        <w:jc w:val="center"/>
        <w:rPr>
          <w:b/>
          <w:sz w:val="24"/>
          <w:szCs w:val="24"/>
        </w:rPr>
      </w:pPr>
      <w:r w:rsidRPr="00C14389">
        <w:rPr>
          <w:sz w:val="24"/>
          <w:szCs w:val="24"/>
        </w:rPr>
        <w:t>9 a.m.</w:t>
      </w:r>
      <w:r w:rsidR="009C5094">
        <w:rPr>
          <w:sz w:val="24"/>
          <w:szCs w:val="24"/>
        </w:rPr>
        <w:t xml:space="preserve"> </w:t>
      </w:r>
      <w:r w:rsidRPr="00C14389">
        <w:rPr>
          <w:sz w:val="24"/>
          <w:szCs w:val="24"/>
        </w:rPr>
        <w:t>-</w:t>
      </w:r>
      <w:r w:rsidR="009C5094">
        <w:rPr>
          <w:sz w:val="24"/>
          <w:szCs w:val="24"/>
        </w:rPr>
        <w:t xml:space="preserve"> </w:t>
      </w:r>
      <w:r>
        <w:rPr>
          <w:sz w:val="24"/>
          <w:szCs w:val="24"/>
        </w:rPr>
        <w:t>11 a.m</w:t>
      </w:r>
      <w:r w:rsidRPr="00C14389">
        <w:rPr>
          <w:sz w:val="24"/>
          <w:szCs w:val="24"/>
        </w:rPr>
        <w:t>.</w:t>
      </w:r>
    </w:p>
    <w:p w14:paraId="120FDC35" w14:textId="347618CF" w:rsidR="0050688D" w:rsidRDefault="00F0275E" w:rsidP="0050688D">
      <w:pPr>
        <w:spacing w:after="0" w:line="240" w:lineRule="auto"/>
        <w:contextualSpacing/>
        <w:jc w:val="center"/>
        <w:rPr>
          <w:sz w:val="24"/>
          <w:szCs w:val="24"/>
        </w:rPr>
      </w:pPr>
      <w:r>
        <w:rPr>
          <w:bCs/>
          <w:sz w:val="24"/>
          <w:szCs w:val="24"/>
        </w:rPr>
        <w:t>Via Zoom</w:t>
      </w:r>
    </w:p>
    <w:p w14:paraId="4ECD315D" w14:textId="174E323D" w:rsidR="0050688D" w:rsidRDefault="0050688D" w:rsidP="0050688D">
      <w:pPr>
        <w:spacing w:line="240" w:lineRule="auto"/>
        <w:rPr>
          <w:sz w:val="24"/>
          <w:szCs w:val="24"/>
        </w:rPr>
      </w:pPr>
    </w:p>
    <w:p w14:paraId="2DEA192A" w14:textId="3D51D4F4" w:rsidR="0050688D" w:rsidRDefault="0050688D" w:rsidP="0050688D">
      <w:pPr>
        <w:pStyle w:val="ListParagraph"/>
        <w:numPr>
          <w:ilvl w:val="0"/>
          <w:numId w:val="2"/>
        </w:numPr>
        <w:spacing w:after="0" w:line="240" w:lineRule="auto"/>
        <w:rPr>
          <w:sz w:val="24"/>
          <w:szCs w:val="24"/>
        </w:rPr>
      </w:pPr>
      <w:r>
        <w:rPr>
          <w:sz w:val="24"/>
          <w:szCs w:val="24"/>
        </w:rPr>
        <w:t>Welcome and Introductions</w:t>
      </w:r>
    </w:p>
    <w:p w14:paraId="07637AB2" w14:textId="009C8F3F" w:rsidR="0050688D" w:rsidRDefault="00F0275E" w:rsidP="00404341">
      <w:pPr>
        <w:pStyle w:val="ListParagraph"/>
        <w:numPr>
          <w:ilvl w:val="0"/>
          <w:numId w:val="4"/>
        </w:numPr>
        <w:spacing w:after="0" w:line="240" w:lineRule="auto"/>
        <w:rPr>
          <w:sz w:val="24"/>
          <w:szCs w:val="24"/>
        </w:rPr>
      </w:pPr>
      <w:r>
        <w:rPr>
          <w:sz w:val="24"/>
          <w:szCs w:val="24"/>
        </w:rPr>
        <w:t>Crystal Credi</w:t>
      </w:r>
      <w:r w:rsidR="0050688D" w:rsidRPr="00404341">
        <w:rPr>
          <w:sz w:val="24"/>
          <w:szCs w:val="24"/>
        </w:rPr>
        <w:t xml:space="preserve"> welcomed everyone and called the meeting to order at 9:0</w:t>
      </w:r>
      <w:r w:rsidR="009C5094">
        <w:rPr>
          <w:sz w:val="24"/>
          <w:szCs w:val="24"/>
        </w:rPr>
        <w:t>0</w:t>
      </w:r>
      <w:r w:rsidR="0050688D" w:rsidRPr="00404341">
        <w:rPr>
          <w:sz w:val="24"/>
          <w:szCs w:val="24"/>
        </w:rPr>
        <w:t xml:space="preserve"> a.m.</w:t>
      </w:r>
    </w:p>
    <w:p w14:paraId="1130212E" w14:textId="77777777" w:rsidR="00F0275E" w:rsidRDefault="00F0275E" w:rsidP="00F0275E">
      <w:pPr>
        <w:pStyle w:val="ListParagraph"/>
        <w:spacing w:after="0" w:line="240" w:lineRule="auto"/>
        <w:ind w:left="1800"/>
        <w:rPr>
          <w:sz w:val="24"/>
          <w:szCs w:val="24"/>
        </w:rPr>
      </w:pPr>
    </w:p>
    <w:p w14:paraId="57A5F01E" w14:textId="72FEEF52" w:rsidR="00F0275E" w:rsidRDefault="00F0275E" w:rsidP="00F0275E">
      <w:pPr>
        <w:pStyle w:val="ListParagraph"/>
        <w:numPr>
          <w:ilvl w:val="0"/>
          <w:numId w:val="2"/>
        </w:numPr>
        <w:spacing w:after="0" w:line="240" w:lineRule="auto"/>
        <w:rPr>
          <w:sz w:val="24"/>
          <w:szCs w:val="24"/>
        </w:rPr>
      </w:pPr>
      <w:r>
        <w:rPr>
          <w:sz w:val="24"/>
          <w:szCs w:val="24"/>
        </w:rPr>
        <w:t xml:space="preserve">ICCB Update: </w:t>
      </w:r>
      <w:r>
        <w:rPr>
          <w:sz w:val="24"/>
          <w:szCs w:val="24"/>
        </w:rPr>
        <w:t>Deanna Schenk, Senior Director for Student Success</w:t>
      </w:r>
    </w:p>
    <w:p w14:paraId="3F213BA1" w14:textId="75CFB562" w:rsidR="00F0275E" w:rsidRDefault="00F0275E" w:rsidP="00F0275E">
      <w:pPr>
        <w:pStyle w:val="ListParagraph"/>
        <w:numPr>
          <w:ilvl w:val="1"/>
          <w:numId w:val="2"/>
        </w:numPr>
        <w:spacing w:after="0" w:line="240" w:lineRule="auto"/>
        <w:rPr>
          <w:sz w:val="24"/>
          <w:szCs w:val="24"/>
        </w:rPr>
      </w:pPr>
      <w:r>
        <w:rPr>
          <w:sz w:val="24"/>
          <w:szCs w:val="24"/>
        </w:rPr>
        <w:t>Dual Credit – Can a student enroll after the term ended?</w:t>
      </w:r>
    </w:p>
    <w:p w14:paraId="3C6E75AD" w14:textId="26BA29D2" w:rsidR="00F0275E" w:rsidRDefault="00F0275E" w:rsidP="00F0275E">
      <w:pPr>
        <w:pStyle w:val="ListParagraph"/>
        <w:numPr>
          <w:ilvl w:val="3"/>
          <w:numId w:val="2"/>
        </w:numPr>
        <w:spacing w:after="0" w:line="240" w:lineRule="auto"/>
        <w:rPr>
          <w:sz w:val="24"/>
          <w:szCs w:val="24"/>
        </w:rPr>
      </w:pPr>
      <w:r>
        <w:rPr>
          <w:sz w:val="24"/>
          <w:szCs w:val="24"/>
        </w:rPr>
        <w:t>Nothing prevents this, it will be an institutional rule. A question was asked if ICCB has any rules about backdating drops or if it’s up to the institution. Deana stated she would look into this.</w:t>
      </w:r>
    </w:p>
    <w:p w14:paraId="06614259" w14:textId="1BA28250" w:rsidR="00F0275E" w:rsidRDefault="00F0275E" w:rsidP="00F0275E">
      <w:pPr>
        <w:pStyle w:val="ListParagraph"/>
        <w:numPr>
          <w:ilvl w:val="1"/>
          <w:numId w:val="2"/>
        </w:numPr>
        <w:spacing w:after="0" w:line="240" w:lineRule="auto"/>
        <w:rPr>
          <w:sz w:val="24"/>
          <w:szCs w:val="24"/>
        </w:rPr>
      </w:pPr>
      <w:r>
        <w:rPr>
          <w:sz w:val="24"/>
          <w:szCs w:val="24"/>
        </w:rPr>
        <w:t>Common App</w:t>
      </w:r>
    </w:p>
    <w:p w14:paraId="446DEEA9" w14:textId="32809703" w:rsidR="00F0275E" w:rsidRDefault="00F0275E" w:rsidP="00F0275E">
      <w:pPr>
        <w:pStyle w:val="ListParagraph"/>
        <w:numPr>
          <w:ilvl w:val="3"/>
          <w:numId w:val="2"/>
        </w:numPr>
        <w:spacing w:after="0" w:line="240" w:lineRule="auto"/>
        <w:rPr>
          <w:sz w:val="24"/>
          <w:szCs w:val="24"/>
        </w:rPr>
      </w:pPr>
      <w:r>
        <w:rPr>
          <w:sz w:val="24"/>
          <w:szCs w:val="24"/>
        </w:rPr>
        <w:t>Bill assigned to the higher education committee. The initial work with Common App is to facilitate four community colleges piloting the app for high school juniors and seniors. They are looking at whether or not Common App will work effectively for community colleges. Common App is working on enhancing the application for community colleges, there currently isn’t anything for dual credit.</w:t>
      </w:r>
    </w:p>
    <w:p w14:paraId="14E6C73D" w14:textId="5655D8C5" w:rsidR="00F0275E" w:rsidRDefault="00F0275E" w:rsidP="00F0275E">
      <w:pPr>
        <w:pStyle w:val="ListParagraph"/>
        <w:numPr>
          <w:ilvl w:val="1"/>
          <w:numId w:val="2"/>
        </w:numPr>
        <w:spacing w:after="0" w:line="240" w:lineRule="auto"/>
        <w:rPr>
          <w:sz w:val="24"/>
          <w:szCs w:val="24"/>
        </w:rPr>
      </w:pPr>
      <w:r>
        <w:rPr>
          <w:sz w:val="24"/>
          <w:szCs w:val="24"/>
        </w:rPr>
        <w:t>Direct Admissions</w:t>
      </w:r>
    </w:p>
    <w:p w14:paraId="4D893610" w14:textId="77777777" w:rsidR="00F0275E" w:rsidRDefault="00F0275E" w:rsidP="00F0275E">
      <w:pPr>
        <w:pStyle w:val="ListParagraph"/>
        <w:numPr>
          <w:ilvl w:val="3"/>
          <w:numId w:val="2"/>
        </w:numPr>
        <w:spacing w:after="0" w:line="240" w:lineRule="auto"/>
        <w:rPr>
          <w:sz w:val="24"/>
          <w:szCs w:val="24"/>
        </w:rPr>
      </w:pPr>
      <w:r>
        <w:rPr>
          <w:sz w:val="24"/>
          <w:szCs w:val="24"/>
        </w:rPr>
        <w:t>High school students will match with colleges based on their GPA and directory information. It will include four-year and community college matches. It will be a more direct path for community college students to transfer to a four-year. Direct admission will also eliminate application fees for community college students (except UIUC and UIC).</w:t>
      </w:r>
    </w:p>
    <w:p w14:paraId="0348174D" w14:textId="77777777" w:rsidR="00F0275E" w:rsidRDefault="00F0275E" w:rsidP="00F0275E">
      <w:pPr>
        <w:pStyle w:val="ListParagraph"/>
        <w:numPr>
          <w:ilvl w:val="1"/>
          <w:numId w:val="2"/>
        </w:numPr>
        <w:spacing w:after="0" w:line="240" w:lineRule="auto"/>
        <w:rPr>
          <w:sz w:val="24"/>
          <w:szCs w:val="24"/>
        </w:rPr>
      </w:pPr>
      <w:r>
        <w:rPr>
          <w:sz w:val="24"/>
          <w:szCs w:val="24"/>
        </w:rPr>
        <w:t>Common Course Numbering</w:t>
      </w:r>
    </w:p>
    <w:p w14:paraId="50B623B8" w14:textId="77777777" w:rsidR="00F0275E" w:rsidRDefault="00F0275E" w:rsidP="00F0275E">
      <w:pPr>
        <w:pStyle w:val="ListParagraph"/>
        <w:numPr>
          <w:ilvl w:val="3"/>
          <w:numId w:val="2"/>
        </w:numPr>
        <w:spacing w:after="0" w:line="240" w:lineRule="auto"/>
        <w:rPr>
          <w:sz w:val="24"/>
          <w:szCs w:val="24"/>
        </w:rPr>
      </w:pPr>
      <w:r>
        <w:rPr>
          <w:sz w:val="24"/>
          <w:szCs w:val="24"/>
        </w:rPr>
        <w:t>Shell bill is out there, but nothing has yet been filed.</w:t>
      </w:r>
    </w:p>
    <w:p w14:paraId="1E4558EF" w14:textId="77777777" w:rsidR="00F0275E" w:rsidRDefault="00F0275E" w:rsidP="00F0275E">
      <w:pPr>
        <w:pStyle w:val="ListParagraph"/>
        <w:numPr>
          <w:ilvl w:val="1"/>
          <w:numId w:val="2"/>
        </w:numPr>
        <w:spacing w:after="0" w:line="240" w:lineRule="auto"/>
        <w:rPr>
          <w:sz w:val="24"/>
          <w:szCs w:val="24"/>
        </w:rPr>
      </w:pPr>
      <w:r>
        <w:rPr>
          <w:sz w:val="24"/>
          <w:szCs w:val="24"/>
        </w:rPr>
        <w:t>Governor Budget Proposal</w:t>
      </w:r>
    </w:p>
    <w:p w14:paraId="7E1D7CE7" w14:textId="72EB7E47" w:rsidR="00F0275E" w:rsidRPr="00F0275E" w:rsidRDefault="00F0275E" w:rsidP="00F0275E">
      <w:pPr>
        <w:pStyle w:val="ListParagraph"/>
        <w:numPr>
          <w:ilvl w:val="3"/>
          <w:numId w:val="2"/>
        </w:numPr>
        <w:spacing w:after="0" w:line="240" w:lineRule="auto"/>
        <w:rPr>
          <w:sz w:val="24"/>
          <w:szCs w:val="24"/>
        </w:rPr>
      </w:pPr>
      <w:r>
        <w:rPr>
          <w:sz w:val="24"/>
          <w:szCs w:val="24"/>
        </w:rPr>
        <w:t>2.9% increase in system operating funds</w:t>
      </w:r>
    </w:p>
    <w:p w14:paraId="0A9D7127" w14:textId="550A9173" w:rsidR="00A27FA6" w:rsidRDefault="00A27FA6" w:rsidP="00A27FA6">
      <w:pPr>
        <w:spacing w:after="0" w:line="240" w:lineRule="auto"/>
        <w:rPr>
          <w:sz w:val="24"/>
          <w:szCs w:val="24"/>
        </w:rPr>
      </w:pPr>
    </w:p>
    <w:p w14:paraId="6B87E3DE" w14:textId="1BDFB337" w:rsidR="009C5094" w:rsidRPr="009C5094" w:rsidRDefault="00A27FA6" w:rsidP="009C5094">
      <w:pPr>
        <w:pStyle w:val="ListParagraph"/>
        <w:numPr>
          <w:ilvl w:val="0"/>
          <w:numId w:val="2"/>
        </w:numPr>
        <w:spacing w:after="0" w:line="240" w:lineRule="auto"/>
        <w:rPr>
          <w:sz w:val="24"/>
          <w:szCs w:val="24"/>
        </w:rPr>
      </w:pPr>
      <w:r>
        <w:rPr>
          <w:sz w:val="24"/>
          <w:szCs w:val="24"/>
        </w:rPr>
        <w:t>Business Meeting</w:t>
      </w:r>
    </w:p>
    <w:p w14:paraId="42BACE0D" w14:textId="50BCE1EF" w:rsidR="00F0275E" w:rsidRDefault="00F0275E" w:rsidP="00F21D60">
      <w:pPr>
        <w:pStyle w:val="ListParagraph"/>
        <w:numPr>
          <w:ilvl w:val="0"/>
          <w:numId w:val="3"/>
        </w:numPr>
        <w:spacing w:after="0" w:line="240" w:lineRule="auto"/>
        <w:rPr>
          <w:sz w:val="24"/>
          <w:szCs w:val="24"/>
        </w:rPr>
      </w:pPr>
      <w:r>
        <w:rPr>
          <w:sz w:val="24"/>
          <w:szCs w:val="24"/>
        </w:rPr>
        <w:t>President Report: Crystal Credi</w:t>
      </w:r>
    </w:p>
    <w:p w14:paraId="79345E72" w14:textId="45F99010" w:rsidR="00F0275E" w:rsidRDefault="00A52310" w:rsidP="00F0275E">
      <w:pPr>
        <w:pStyle w:val="ListParagraph"/>
        <w:numPr>
          <w:ilvl w:val="1"/>
          <w:numId w:val="3"/>
        </w:numPr>
        <w:spacing w:after="0" w:line="240" w:lineRule="auto"/>
        <w:rPr>
          <w:sz w:val="24"/>
          <w:szCs w:val="24"/>
        </w:rPr>
      </w:pPr>
      <w:r>
        <w:rPr>
          <w:sz w:val="24"/>
          <w:szCs w:val="24"/>
        </w:rPr>
        <w:t>The website is outdated and old meeting minutes need to be added.</w:t>
      </w:r>
    </w:p>
    <w:p w14:paraId="121883F7" w14:textId="762D99C4" w:rsidR="00A52310" w:rsidRDefault="00A52310" w:rsidP="00F0275E">
      <w:pPr>
        <w:pStyle w:val="ListParagraph"/>
        <w:numPr>
          <w:ilvl w:val="1"/>
          <w:numId w:val="3"/>
        </w:numPr>
        <w:spacing w:after="0" w:line="240" w:lineRule="auto"/>
        <w:rPr>
          <w:sz w:val="24"/>
          <w:szCs w:val="24"/>
        </w:rPr>
      </w:pPr>
      <w:r>
        <w:rPr>
          <w:sz w:val="24"/>
          <w:szCs w:val="24"/>
        </w:rPr>
        <w:lastRenderedPageBreak/>
        <w:t>Share ideas with what is wanted/needed from this group with Crystal. How can we get more institutions involved?</w:t>
      </w:r>
    </w:p>
    <w:p w14:paraId="4E70DBE7" w14:textId="6B80E6F0" w:rsidR="00A52310" w:rsidRDefault="00A52310" w:rsidP="00F0275E">
      <w:pPr>
        <w:pStyle w:val="ListParagraph"/>
        <w:numPr>
          <w:ilvl w:val="1"/>
          <w:numId w:val="3"/>
        </w:numPr>
        <w:spacing w:after="0" w:line="240" w:lineRule="auto"/>
        <w:rPr>
          <w:sz w:val="24"/>
          <w:szCs w:val="24"/>
        </w:rPr>
      </w:pPr>
      <w:r>
        <w:rPr>
          <w:sz w:val="24"/>
          <w:szCs w:val="24"/>
        </w:rPr>
        <w:t>The summer meeting will be held June 12</w:t>
      </w:r>
      <w:r w:rsidRPr="00A52310">
        <w:rPr>
          <w:sz w:val="24"/>
          <w:szCs w:val="24"/>
          <w:vertAlign w:val="superscript"/>
        </w:rPr>
        <w:t>th</w:t>
      </w:r>
      <w:r>
        <w:rPr>
          <w:sz w:val="24"/>
          <w:szCs w:val="24"/>
        </w:rPr>
        <w:t>, location TBD.</w:t>
      </w:r>
    </w:p>
    <w:p w14:paraId="4B287CB3" w14:textId="7729FFF5" w:rsidR="00A52310" w:rsidRDefault="00A52310" w:rsidP="00F0275E">
      <w:pPr>
        <w:pStyle w:val="ListParagraph"/>
        <w:numPr>
          <w:ilvl w:val="1"/>
          <w:numId w:val="3"/>
        </w:numPr>
        <w:spacing w:after="0" w:line="240" w:lineRule="auto"/>
        <w:rPr>
          <w:sz w:val="24"/>
          <w:szCs w:val="24"/>
        </w:rPr>
      </w:pPr>
      <w:r>
        <w:rPr>
          <w:sz w:val="24"/>
          <w:szCs w:val="24"/>
        </w:rPr>
        <w:t>IACRAO will be held in Bloomington October 29-31, 2025.</w:t>
      </w:r>
    </w:p>
    <w:p w14:paraId="214D52F1" w14:textId="525C2CB0" w:rsidR="00A52310" w:rsidRDefault="00A52310" w:rsidP="00F0275E">
      <w:pPr>
        <w:pStyle w:val="ListParagraph"/>
        <w:numPr>
          <w:ilvl w:val="1"/>
          <w:numId w:val="3"/>
        </w:numPr>
        <w:spacing w:after="0" w:line="240" w:lineRule="auto"/>
        <w:rPr>
          <w:sz w:val="24"/>
          <w:szCs w:val="24"/>
        </w:rPr>
      </w:pPr>
      <w:r>
        <w:rPr>
          <w:sz w:val="24"/>
          <w:szCs w:val="24"/>
        </w:rPr>
        <w:t>Be sure to whitelist ICCAROO listserv email.</w:t>
      </w:r>
    </w:p>
    <w:p w14:paraId="29248D1D" w14:textId="5314096F" w:rsidR="00284E37" w:rsidRPr="00F21D60" w:rsidRDefault="00A27FA6" w:rsidP="00F21D60">
      <w:pPr>
        <w:pStyle w:val="ListParagraph"/>
        <w:numPr>
          <w:ilvl w:val="0"/>
          <w:numId w:val="3"/>
        </w:numPr>
        <w:spacing w:after="0" w:line="240" w:lineRule="auto"/>
        <w:rPr>
          <w:sz w:val="24"/>
          <w:szCs w:val="24"/>
        </w:rPr>
      </w:pPr>
      <w:r>
        <w:rPr>
          <w:sz w:val="24"/>
          <w:szCs w:val="24"/>
        </w:rPr>
        <w:t>Treasurer Report: Lori Ebbole</w:t>
      </w:r>
    </w:p>
    <w:p w14:paraId="05F4F5FF" w14:textId="45E9E6B0" w:rsidR="00A27FA6" w:rsidRDefault="00284E37" w:rsidP="00A27FA6">
      <w:pPr>
        <w:pStyle w:val="ListParagraph"/>
        <w:numPr>
          <w:ilvl w:val="1"/>
          <w:numId w:val="3"/>
        </w:numPr>
        <w:spacing w:after="0" w:line="240" w:lineRule="auto"/>
        <w:rPr>
          <w:sz w:val="24"/>
          <w:szCs w:val="24"/>
        </w:rPr>
      </w:pPr>
      <w:r>
        <w:rPr>
          <w:sz w:val="24"/>
          <w:szCs w:val="24"/>
        </w:rPr>
        <w:t>The current balance is $</w:t>
      </w:r>
      <w:r w:rsidR="00A52310">
        <w:rPr>
          <w:sz w:val="24"/>
          <w:szCs w:val="24"/>
        </w:rPr>
        <w:t>3,114.44.</w:t>
      </w:r>
    </w:p>
    <w:p w14:paraId="3738BF46" w14:textId="245C2214" w:rsidR="00F21D60" w:rsidRDefault="00A52310" w:rsidP="00A27FA6">
      <w:pPr>
        <w:pStyle w:val="ListParagraph"/>
        <w:numPr>
          <w:ilvl w:val="1"/>
          <w:numId w:val="3"/>
        </w:numPr>
        <w:spacing w:after="0" w:line="240" w:lineRule="auto"/>
        <w:rPr>
          <w:sz w:val="24"/>
          <w:szCs w:val="24"/>
        </w:rPr>
      </w:pPr>
      <w:r>
        <w:rPr>
          <w:sz w:val="24"/>
          <w:szCs w:val="24"/>
        </w:rPr>
        <w:t>22 schools have paid and a few deposits have come in since the fall meeting.</w:t>
      </w:r>
    </w:p>
    <w:p w14:paraId="7D94283D" w14:textId="74BD68C7" w:rsidR="00A52310" w:rsidRDefault="00A52310" w:rsidP="00A27FA6">
      <w:pPr>
        <w:pStyle w:val="ListParagraph"/>
        <w:numPr>
          <w:ilvl w:val="1"/>
          <w:numId w:val="3"/>
        </w:numPr>
        <w:spacing w:after="0" w:line="240" w:lineRule="auto"/>
        <w:rPr>
          <w:sz w:val="24"/>
          <w:szCs w:val="24"/>
        </w:rPr>
      </w:pPr>
      <w:r>
        <w:rPr>
          <w:sz w:val="24"/>
          <w:szCs w:val="24"/>
        </w:rPr>
        <w:t>Will start sending renewal information after the summer.</w:t>
      </w:r>
    </w:p>
    <w:p w14:paraId="498DD7BC" w14:textId="0F7E476E" w:rsidR="00284E37" w:rsidRDefault="00284E37" w:rsidP="00284E37">
      <w:pPr>
        <w:pStyle w:val="ListParagraph"/>
        <w:numPr>
          <w:ilvl w:val="0"/>
          <w:numId w:val="3"/>
        </w:numPr>
        <w:spacing w:after="0" w:line="240" w:lineRule="auto"/>
        <w:rPr>
          <w:sz w:val="24"/>
          <w:szCs w:val="24"/>
        </w:rPr>
      </w:pPr>
      <w:r>
        <w:rPr>
          <w:sz w:val="24"/>
          <w:szCs w:val="24"/>
        </w:rPr>
        <w:t>Secretary Report: Hannah Schulte</w:t>
      </w:r>
    </w:p>
    <w:p w14:paraId="7A871269" w14:textId="7987A350" w:rsidR="00284E37" w:rsidRDefault="00284E37" w:rsidP="00284E37">
      <w:pPr>
        <w:pStyle w:val="ListParagraph"/>
        <w:numPr>
          <w:ilvl w:val="1"/>
          <w:numId w:val="3"/>
        </w:numPr>
        <w:spacing w:after="0" w:line="240" w:lineRule="auto"/>
        <w:rPr>
          <w:sz w:val="24"/>
          <w:szCs w:val="24"/>
        </w:rPr>
      </w:pPr>
      <w:r>
        <w:rPr>
          <w:sz w:val="24"/>
          <w:szCs w:val="24"/>
        </w:rPr>
        <w:t>No report</w:t>
      </w:r>
    </w:p>
    <w:p w14:paraId="6391340A" w14:textId="62B7193C" w:rsidR="00284E37" w:rsidRDefault="00284E37" w:rsidP="00284E37">
      <w:pPr>
        <w:pStyle w:val="ListParagraph"/>
        <w:numPr>
          <w:ilvl w:val="0"/>
          <w:numId w:val="3"/>
        </w:numPr>
        <w:spacing w:after="0" w:line="240" w:lineRule="auto"/>
        <w:rPr>
          <w:sz w:val="24"/>
          <w:szCs w:val="24"/>
        </w:rPr>
      </w:pPr>
      <w:r>
        <w:rPr>
          <w:sz w:val="24"/>
          <w:szCs w:val="24"/>
        </w:rPr>
        <w:t>Historian Report: Geoff Glowacki</w:t>
      </w:r>
    </w:p>
    <w:p w14:paraId="25500E95" w14:textId="5387F507" w:rsidR="00284E37" w:rsidRDefault="00A52310" w:rsidP="00284E37">
      <w:pPr>
        <w:pStyle w:val="ListParagraph"/>
        <w:numPr>
          <w:ilvl w:val="1"/>
          <w:numId w:val="3"/>
        </w:numPr>
        <w:spacing w:after="0" w:line="240" w:lineRule="auto"/>
        <w:rPr>
          <w:sz w:val="24"/>
          <w:szCs w:val="24"/>
        </w:rPr>
      </w:pPr>
      <w:r>
        <w:rPr>
          <w:sz w:val="24"/>
          <w:szCs w:val="24"/>
        </w:rPr>
        <w:t>No Report</w:t>
      </w:r>
    </w:p>
    <w:p w14:paraId="21CFE6B6" w14:textId="57F73EAF" w:rsidR="00A52310" w:rsidRDefault="00A52310" w:rsidP="00A52310">
      <w:pPr>
        <w:pStyle w:val="ListParagraph"/>
        <w:numPr>
          <w:ilvl w:val="0"/>
          <w:numId w:val="3"/>
        </w:numPr>
        <w:spacing w:after="0" w:line="240" w:lineRule="auto"/>
        <w:rPr>
          <w:sz w:val="24"/>
          <w:szCs w:val="24"/>
        </w:rPr>
      </w:pPr>
      <w:r>
        <w:rPr>
          <w:sz w:val="24"/>
          <w:szCs w:val="24"/>
        </w:rPr>
        <w:t>President Elect: Amy Snyder</w:t>
      </w:r>
    </w:p>
    <w:p w14:paraId="432C9B10" w14:textId="106F5AE2" w:rsidR="00A52310" w:rsidRDefault="00A52310" w:rsidP="00A52310">
      <w:pPr>
        <w:pStyle w:val="ListParagraph"/>
        <w:numPr>
          <w:ilvl w:val="1"/>
          <w:numId w:val="3"/>
        </w:numPr>
        <w:spacing w:after="0" w:line="240" w:lineRule="auto"/>
        <w:rPr>
          <w:sz w:val="24"/>
          <w:szCs w:val="24"/>
        </w:rPr>
      </w:pPr>
      <w:r>
        <w:rPr>
          <w:sz w:val="24"/>
          <w:szCs w:val="24"/>
        </w:rPr>
        <w:t>Interested in replacing the gavel. Geoff stated the historian could keep the old one.</w:t>
      </w:r>
    </w:p>
    <w:p w14:paraId="35DEBF7B" w14:textId="110BE564" w:rsidR="00284E37" w:rsidRDefault="00284E37" w:rsidP="00284E37">
      <w:pPr>
        <w:spacing w:after="0" w:line="240" w:lineRule="auto"/>
        <w:rPr>
          <w:sz w:val="24"/>
          <w:szCs w:val="24"/>
        </w:rPr>
      </w:pPr>
    </w:p>
    <w:p w14:paraId="106BDA97" w14:textId="008792D7" w:rsidR="00284E37" w:rsidRDefault="00284E37" w:rsidP="00284E37">
      <w:pPr>
        <w:pStyle w:val="ListParagraph"/>
        <w:numPr>
          <w:ilvl w:val="0"/>
          <w:numId w:val="2"/>
        </w:numPr>
        <w:spacing w:after="0" w:line="240" w:lineRule="auto"/>
        <w:rPr>
          <w:sz w:val="24"/>
          <w:szCs w:val="24"/>
        </w:rPr>
      </w:pPr>
      <w:r>
        <w:rPr>
          <w:sz w:val="24"/>
          <w:szCs w:val="24"/>
        </w:rPr>
        <w:t>Birds of a Feather</w:t>
      </w:r>
    </w:p>
    <w:p w14:paraId="6C18F55B" w14:textId="18055912" w:rsidR="00A52310" w:rsidRDefault="00A52310" w:rsidP="00A52310">
      <w:pPr>
        <w:pStyle w:val="ListParagraph"/>
        <w:numPr>
          <w:ilvl w:val="1"/>
          <w:numId w:val="2"/>
        </w:numPr>
        <w:spacing w:after="0" w:line="240" w:lineRule="auto"/>
        <w:rPr>
          <w:sz w:val="24"/>
          <w:szCs w:val="24"/>
        </w:rPr>
      </w:pPr>
      <w:r>
        <w:rPr>
          <w:sz w:val="24"/>
          <w:szCs w:val="24"/>
        </w:rPr>
        <w:t>What continuing education systems are currently being used?</w:t>
      </w:r>
    </w:p>
    <w:p w14:paraId="2036CE46" w14:textId="284AFD6D" w:rsidR="00A52310" w:rsidRDefault="00A52310" w:rsidP="00A52310">
      <w:pPr>
        <w:pStyle w:val="ListParagraph"/>
        <w:numPr>
          <w:ilvl w:val="3"/>
          <w:numId w:val="2"/>
        </w:numPr>
        <w:spacing w:after="0" w:line="240" w:lineRule="auto"/>
        <w:rPr>
          <w:sz w:val="24"/>
          <w:szCs w:val="24"/>
        </w:rPr>
      </w:pPr>
      <w:r>
        <w:rPr>
          <w:sz w:val="24"/>
          <w:szCs w:val="24"/>
        </w:rPr>
        <w:t>KCC uses Enroll, Oakton uses Destiny by Modern Campus, the information feeds back into Banner</w:t>
      </w:r>
    </w:p>
    <w:p w14:paraId="5FE90EB2" w14:textId="498D0AB0" w:rsidR="00A52310" w:rsidRDefault="00A52310" w:rsidP="00A52310">
      <w:pPr>
        <w:pStyle w:val="ListParagraph"/>
        <w:numPr>
          <w:ilvl w:val="1"/>
          <w:numId w:val="2"/>
        </w:numPr>
        <w:spacing w:after="0" w:line="240" w:lineRule="auto"/>
        <w:rPr>
          <w:sz w:val="24"/>
          <w:szCs w:val="24"/>
        </w:rPr>
      </w:pPr>
      <w:r>
        <w:rPr>
          <w:sz w:val="24"/>
          <w:szCs w:val="24"/>
        </w:rPr>
        <w:t>What are other colleges doing for late registration?</w:t>
      </w:r>
    </w:p>
    <w:p w14:paraId="42DFCC57" w14:textId="413592FD" w:rsidR="00A52310" w:rsidRDefault="00A52310" w:rsidP="00A52310">
      <w:pPr>
        <w:pStyle w:val="ListParagraph"/>
        <w:numPr>
          <w:ilvl w:val="3"/>
          <w:numId w:val="2"/>
        </w:numPr>
        <w:spacing w:after="0" w:line="240" w:lineRule="auto"/>
        <w:rPr>
          <w:sz w:val="24"/>
          <w:szCs w:val="24"/>
        </w:rPr>
      </w:pPr>
      <w:r>
        <w:rPr>
          <w:sz w:val="24"/>
          <w:szCs w:val="24"/>
        </w:rPr>
        <w:t xml:space="preserve">IVCC wants to create a policy, currently reviewing on a case-by-case basis. MCC allows late registration, allows students to register on their own through the first week of classes if seats are available, then permission is needed. Waubonsee is similar for 16-week courses, shorter sessions require students to request registration and no late registration is allowed for 4-week courses. </w:t>
      </w:r>
    </w:p>
    <w:p w14:paraId="3F54DCF6" w14:textId="268C79BB" w:rsidR="00A52310" w:rsidRDefault="00A52310" w:rsidP="00A52310">
      <w:pPr>
        <w:pStyle w:val="ListParagraph"/>
        <w:numPr>
          <w:ilvl w:val="1"/>
          <w:numId w:val="2"/>
        </w:numPr>
        <w:spacing w:after="0" w:line="240" w:lineRule="auto"/>
        <w:rPr>
          <w:sz w:val="24"/>
          <w:szCs w:val="24"/>
        </w:rPr>
      </w:pPr>
      <w:r>
        <w:rPr>
          <w:sz w:val="24"/>
          <w:szCs w:val="24"/>
        </w:rPr>
        <w:t>Do other colleges have credit recovery?</w:t>
      </w:r>
    </w:p>
    <w:p w14:paraId="7626CCC1" w14:textId="4B710C15" w:rsidR="00A52310" w:rsidRDefault="00A52310" w:rsidP="00A52310">
      <w:pPr>
        <w:pStyle w:val="ListParagraph"/>
        <w:numPr>
          <w:ilvl w:val="3"/>
          <w:numId w:val="2"/>
        </w:numPr>
        <w:spacing w:after="0" w:line="240" w:lineRule="auto"/>
        <w:rPr>
          <w:sz w:val="24"/>
          <w:szCs w:val="24"/>
        </w:rPr>
      </w:pPr>
      <w:r>
        <w:rPr>
          <w:sz w:val="24"/>
          <w:szCs w:val="24"/>
        </w:rPr>
        <w:t>IVCC drops for non-payment, student success reaches out. Blackhawk’s bursar reaches out after a drop for non-payment and provides information about re-enrollment. Lake County has an automated text that goes out.</w:t>
      </w:r>
    </w:p>
    <w:p w14:paraId="4AE9594B" w14:textId="7EDD362E" w:rsidR="00A52310" w:rsidRDefault="00A52310" w:rsidP="00A52310">
      <w:pPr>
        <w:pStyle w:val="ListParagraph"/>
        <w:numPr>
          <w:ilvl w:val="1"/>
          <w:numId w:val="2"/>
        </w:numPr>
        <w:spacing w:after="0" w:line="240" w:lineRule="auto"/>
        <w:rPr>
          <w:sz w:val="24"/>
          <w:szCs w:val="24"/>
        </w:rPr>
      </w:pPr>
      <w:r>
        <w:rPr>
          <w:sz w:val="24"/>
          <w:szCs w:val="24"/>
        </w:rPr>
        <w:t>How is commencement participation looking for your college?</w:t>
      </w:r>
    </w:p>
    <w:p w14:paraId="07747C40" w14:textId="54D67263" w:rsidR="00A52310" w:rsidRDefault="00A52310" w:rsidP="00A52310">
      <w:pPr>
        <w:pStyle w:val="ListParagraph"/>
        <w:numPr>
          <w:ilvl w:val="3"/>
          <w:numId w:val="2"/>
        </w:numPr>
        <w:spacing w:after="0" w:line="240" w:lineRule="auto"/>
        <w:rPr>
          <w:sz w:val="24"/>
          <w:szCs w:val="24"/>
        </w:rPr>
      </w:pPr>
      <w:r>
        <w:rPr>
          <w:sz w:val="24"/>
          <w:szCs w:val="24"/>
        </w:rPr>
        <w:t>KCC shared their participation is low while Blackhawk stated theirs is up.</w:t>
      </w:r>
    </w:p>
    <w:p w14:paraId="41EF2199" w14:textId="150DFE3E" w:rsidR="00A52310" w:rsidRDefault="00964D72" w:rsidP="00A52310">
      <w:pPr>
        <w:pStyle w:val="ListParagraph"/>
        <w:numPr>
          <w:ilvl w:val="1"/>
          <w:numId w:val="2"/>
        </w:numPr>
        <w:spacing w:after="0" w:line="240" w:lineRule="auto"/>
        <w:rPr>
          <w:sz w:val="24"/>
          <w:szCs w:val="24"/>
        </w:rPr>
      </w:pPr>
      <w:r>
        <w:rPr>
          <w:sz w:val="24"/>
          <w:szCs w:val="24"/>
        </w:rPr>
        <w:t>How is Dual Enroll working for others?</w:t>
      </w:r>
    </w:p>
    <w:p w14:paraId="54DF46D9" w14:textId="3A1F9131" w:rsidR="00964D72" w:rsidRDefault="00964D72" w:rsidP="00964D72">
      <w:pPr>
        <w:pStyle w:val="ListParagraph"/>
        <w:numPr>
          <w:ilvl w:val="3"/>
          <w:numId w:val="2"/>
        </w:numPr>
        <w:spacing w:after="0" w:line="240" w:lineRule="auto"/>
        <w:rPr>
          <w:sz w:val="24"/>
          <w:szCs w:val="24"/>
        </w:rPr>
      </w:pPr>
      <w:r>
        <w:rPr>
          <w:sz w:val="24"/>
          <w:szCs w:val="24"/>
        </w:rPr>
        <w:t>Blackhawk is bringing it on, but haven’t seen much of it yet. Other schools shared that they are using it but having technical issues. McHenry said the 2</w:t>
      </w:r>
      <w:r w:rsidRPr="00964D72">
        <w:rPr>
          <w:sz w:val="24"/>
          <w:szCs w:val="24"/>
          <w:vertAlign w:val="superscript"/>
        </w:rPr>
        <w:t>nd</w:t>
      </w:r>
      <w:r>
        <w:rPr>
          <w:sz w:val="24"/>
          <w:szCs w:val="24"/>
        </w:rPr>
        <w:t xml:space="preserve"> year of having it has been working better.</w:t>
      </w:r>
    </w:p>
    <w:p w14:paraId="6811C95C" w14:textId="03C33AFF" w:rsidR="00964D72" w:rsidRDefault="00964D72" w:rsidP="00964D72">
      <w:pPr>
        <w:pStyle w:val="ListParagraph"/>
        <w:numPr>
          <w:ilvl w:val="1"/>
          <w:numId w:val="2"/>
        </w:numPr>
        <w:spacing w:after="0" w:line="240" w:lineRule="auto"/>
        <w:rPr>
          <w:sz w:val="24"/>
          <w:szCs w:val="24"/>
        </w:rPr>
      </w:pPr>
      <w:r>
        <w:rPr>
          <w:sz w:val="24"/>
          <w:szCs w:val="24"/>
        </w:rPr>
        <w:t>What are you doing to get students interested in coming to your college?</w:t>
      </w:r>
    </w:p>
    <w:p w14:paraId="73BB03AD" w14:textId="1D3AF1CB" w:rsidR="00964D72" w:rsidRDefault="00964D72" w:rsidP="00964D72">
      <w:pPr>
        <w:pStyle w:val="ListParagraph"/>
        <w:numPr>
          <w:ilvl w:val="3"/>
          <w:numId w:val="2"/>
        </w:numPr>
        <w:spacing w:after="0" w:line="240" w:lineRule="auto"/>
        <w:rPr>
          <w:sz w:val="24"/>
          <w:szCs w:val="24"/>
        </w:rPr>
      </w:pPr>
      <w:r>
        <w:rPr>
          <w:sz w:val="24"/>
          <w:szCs w:val="24"/>
        </w:rPr>
        <w:lastRenderedPageBreak/>
        <w:t>Carl Sandburg is piloting an 8-week evening program to get an AA completely online in two years. JJC works to build relationships with high schools, will go into the schools to assist with completing applications and holding office hours at some of the bigger high schools. Elgin is targeting middle schools by bringing students to campus for a 45-minute presentation and tour and providing information to take home.</w:t>
      </w:r>
    </w:p>
    <w:p w14:paraId="795AB73C" w14:textId="093BF0FE" w:rsidR="00964D72" w:rsidRDefault="00964D72" w:rsidP="00964D72">
      <w:pPr>
        <w:pStyle w:val="ListParagraph"/>
        <w:numPr>
          <w:ilvl w:val="1"/>
          <w:numId w:val="2"/>
        </w:numPr>
        <w:spacing w:after="0" w:line="240" w:lineRule="auto"/>
        <w:rPr>
          <w:sz w:val="24"/>
          <w:szCs w:val="24"/>
        </w:rPr>
      </w:pPr>
      <w:r>
        <w:rPr>
          <w:sz w:val="24"/>
          <w:szCs w:val="24"/>
        </w:rPr>
        <w:t>What is your marching order for commencement?</w:t>
      </w:r>
    </w:p>
    <w:p w14:paraId="5B98E9EF" w14:textId="11331A33" w:rsidR="00964D72" w:rsidRDefault="00964D72" w:rsidP="00964D72">
      <w:pPr>
        <w:pStyle w:val="ListParagraph"/>
        <w:numPr>
          <w:ilvl w:val="3"/>
          <w:numId w:val="2"/>
        </w:numPr>
        <w:spacing w:after="0" w:line="240" w:lineRule="auto"/>
        <w:rPr>
          <w:sz w:val="24"/>
          <w:szCs w:val="24"/>
        </w:rPr>
      </w:pPr>
      <w:r>
        <w:rPr>
          <w:sz w:val="24"/>
          <w:szCs w:val="24"/>
        </w:rPr>
        <w:t>Blackhawk is certificates, applied sciences, then transfer students. IVCC and ICC do not have any order. Elgin holds two ceremonies – one for transfer degrees and the other for certificates and applied science degrees.</w:t>
      </w:r>
    </w:p>
    <w:p w14:paraId="7080CD4C" w14:textId="022EEE59" w:rsidR="00964D72" w:rsidRDefault="00964D72" w:rsidP="00964D72">
      <w:pPr>
        <w:pStyle w:val="ListParagraph"/>
        <w:numPr>
          <w:ilvl w:val="1"/>
          <w:numId w:val="2"/>
        </w:numPr>
        <w:spacing w:after="0" w:line="240" w:lineRule="auto"/>
        <w:rPr>
          <w:sz w:val="24"/>
          <w:szCs w:val="24"/>
        </w:rPr>
      </w:pPr>
      <w:r>
        <w:rPr>
          <w:sz w:val="24"/>
          <w:szCs w:val="24"/>
        </w:rPr>
        <w:t>Do other colleges have any deadlines for international students regarding applications, placement testing, meeting with an advisor, and being in the states?</w:t>
      </w:r>
    </w:p>
    <w:p w14:paraId="5D7A6B6D" w14:textId="23B55E20" w:rsidR="00964D72" w:rsidRDefault="00964D72" w:rsidP="00964D72">
      <w:pPr>
        <w:pStyle w:val="ListParagraph"/>
        <w:numPr>
          <w:ilvl w:val="3"/>
          <w:numId w:val="2"/>
        </w:numPr>
        <w:spacing w:after="0" w:line="240" w:lineRule="auto"/>
        <w:rPr>
          <w:sz w:val="24"/>
          <w:szCs w:val="24"/>
        </w:rPr>
      </w:pPr>
      <w:r>
        <w:rPr>
          <w:sz w:val="24"/>
          <w:szCs w:val="24"/>
        </w:rPr>
        <w:t>ICC and Blackhawk have applications deadlines for each term. KCC also has application deadlines, but offers placement exams online.</w:t>
      </w:r>
    </w:p>
    <w:p w14:paraId="31849D31" w14:textId="5BA16492" w:rsidR="00D96F40" w:rsidRDefault="00D96F40" w:rsidP="00D96F40">
      <w:pPr>
        <w:pStyle w:val="ListParagraph"/>
        <w:spacing w:after="0" w:line="240" w:lineRule="auto"/>
        <w:ind w:left="2610"/>
        <w:rPr>
          <w:sz w:val="24"/>
          <w:szCs w:val="24"/>
        </w:rPr>
      </w:pPr>
    </w:p>
    <w:p w14:paraId="55251E4A" w14:textId="7FE8C431" w:rsidR="00A27FA6" w:rsidRDefault="00D96F40" w:rsidP="00D96F40">
      <w:pPr>
        <w:pStyle w:val="ListParagraph"/>
        <w:numPr>
          <w:ilvl w:val="0"/>
          <w:numId w:val="2"/>
        </w:numPr>
        <w:spacing w:after="0" w:line="240" w:lineRule="auto"/>
        <w:rPr>
          <w:sz w:val="24"/>
          <w:szCs w:val="24"/>
        </w:rPr>
      </w:pPr>
      <w:r>
        <w:rPr>
          <w:sz w:val="24"/>
          <w:szCs w:val="24"/>
        </w:rPr>
        <w:t>Closing Remarks</w:t>
      </w:r>
    </w:p>
    <w:p w14:paraId="1FBB9273" w14:textId="0A072DA5" w:rsidR="00964D72" w:rsidRDefault="00964D72" w:rsidP="00964D72">
      <w:pPr>
        <w:pStyle w:val="ListParagraph"/>
        <w:numPr>
          <w:ilvl w:val="1"/>
          <w:numId w:val="2"/>
        </w:numPr>
        <w:spacing w:after="0" w:line="240" w:lineRule="auto"/>
        <w:rPr>
          <w:sz w:val="24"/>
          <w:szCs w:val="24"/>
        </w:rPr>
      </w:pPr>
      <w:r>
        <w:rPr>
          <w:sz w:val="24"/>
          <w:szCs w:val="24"/>
        </w:rPr>
        <w:t>Fall meeting minutes were passed.</w:t>
      </w:r>
    </w:p>
    <w:p w14:paraId="506EB8A1" w14:textId="1A656364" w:rsidR="00964D72" w:rsidRDefault="00964D72" w:rsidP="00964D72">
      <w:pPr>
        <w:pStyle w:val="ListParagraph"/>
        <w:numPr>
          <w:ilvl w:val="1"/>
          <w:numId w:val="2"/>
        </w:numPr>
        <w:spacing w:after="0" w:line="240" w:lineRule="auto"/>
        <w:rPr>
          <w:sz w:val="24"/>
          <w:szCs w:val="24"/>
        </w:rPr>
      </w:pPr>
      <w:r>
        <w:rPr>
          <w:sz w:val="24"/>
          <w:szCs w:val="24"/>
        </w:rPr>
        <w:t>The summer meeting will be held in person on June 12.</w:t>
      </w:r>
    </w:p>
    <w:p w14:paraId="2BB83997" w14:textId="7FCCB3DA" w:rsidR="00D96F40" w:rsidRPr="00D96F40" w:rsidRDefault="00D96F40" w:rsidP="00D96F40">
      <w:pPr>
        <w:pStyle w:val="ListParagraph"/>
        <w:numPr>
          <w:ilvl w:val="1"/>
          <w:numId w:val="2"/>
        </w:numPr>
        <w:spacing w:after="0" w:line="240" w:lineRule="auto"/>
        <w:rPr>
          <w:sz w:val="24"/>
          <w:szCs w:val="24"/>
        </w:rPr>
      </w:pPr>
      <w:r>
        <w:rPr>
          <w:sz w:val="24"/>
          <w:szCs w:val="24"/>
        </w:rPr>
        <w:t xml:space="preserve">The meeting concluded at </w:t>
      </w:r>
      <w:r w:rsidR="00964D72">
        <w:rPr>
          <w:sz w:val="24"/>
          <w:szCs w:val="24"/>
        </w:rPr>
        <w:t>10:58</w:t>
      </w:r>
      <w:r>
        <w:rPr>
          <w:sz w:val="24"/>
          <w:szCs w:val="24"/>
        </w:rPr>
        <w:t xml:space="preserve"> a.m.</w:t>
      </w:r>
    </w:p>
    <w:sectPr w:rsidR="00D96F40" w:rsidRPr="00D96F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B7E23"/>
    <w:multiLevelType w:val="hybridMultilevel"/>
    <w:tmpl w:val="FADED7D2"/>
    <w:lvl w:ilvl="0" w:tplc="3A7280F6">
      <w:start w:val="1"/>
      <w:numFmt w:val="upperRoman"/>
      <w:lvlText w:val="%1."/>
      <w:lvlJc w:val="left"/>
      <w:pPr>
        <w:ind w:left="1080" w:hanging="720"/>
      </w:pPr>
      <w:rPr>
        <w:rFonts w:hint="default"/>
      </w:rPr>
    </w:lvl>
    <w:lvl w:ilvl="1" w:tplc="04090001">
      <w:start w:val="1"/>
      <w:numFmt w:val="bullet"/>
      <w:lvlText w:val=""/>
      <w:lvlJc w:val="left"/>
      <w:pPr>
        <w:ind w:left="1800" w:hanging="360"/>
      </w:pPr>
      <w:rPr>
        <w:rFonts w:ascii="Symbol" w:hAnsi="Symbol" w:hint="default"/>
      </w:rPr>
    </w:lvl>
    <w:lvl w:ilvl="2" w:tplc="04090001">
      <w:start w:val="1"/>
      <w:numFmt w:val="bullet"/>
      <w:lvlText w:val=""/>
      <w:lvlJc w:val="left"/>
      <w:pPr>
        <w:ind w:left="1800" w:hanging="180"/>
      </w:pPr>
      <w:rPr>
        <w:rFonts w:ascii="Symbol" w:hAnsi="Symbol" w:hint="default"/>
      </w:rPr>
    </w:lvl>
    <w:lvl w:ilvl="3" w:tplc="04090003">
      <w:start w:val="1"/>
      <w:numFmt w:val="bullet"/>
      <w:lvlText w:val="o"/>
      <w:lvlJc w:val="left"/>
      <w:pPr>
        <w:ind w:left="2610" w:hanging="360"/>
      </w:pPr>
      <w:rPr>
        <w:rFonts w:ascii="Courier New" w:hAnsi="Courier New" w:cs="Courier New"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BA50E4"/>
    <w:multiLevelType w:val="hybridMultilevel"/>
    <w:tmpl w:val="A31C02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EE2672C"/>
    <w:multiLevelType w:val="hybridMultilevel"/>
    <w:tmpl w:val="C332E32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53885784"/>
    <w:multiLevelType w:val="hybridMultilevel"/>
    <w:tmpl w:val="79FA0B7C"/>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566102D0"/>
    <w:multiLevelType w:val="hybridMultilevel"/>
    <w:tmpl w:val="1902C33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88D"/>
    <w:rsid w:val="00085CA2"/>
    <w:rsid w:val="000B76AB"/>
    <w:rsid w:val="0014037D"/>
    <w:rsid w:val="00284E37"/>
    <w:rsid w:val="002F4D70"/>
    <w:rsid w:val="00404341"/>
    <w:rsid w:val="0050688D"/>
    <w:rsid w:val="00675FED"/>
    <w:rsid w:val="00744307"/>
    <w:rsid w:val="00964D72"/>
    <w:rsid w:val="009C12C7"/>
    <w:rsid w:val="009C5094"/>
    <w:rsid w:val="00A27FA6"/>
    <w:rsid w:val="00A52310"/>
    <w:rsid w:val="00AD3601"/>
    <w:rsid w:val="00BB74C3"/>
    <w:rsid w:val="00C97E57"/>
    <w:rsid w:val="00D96F40"/>
    <w:rsid w:val="00EF0659"/>
    <w:rsid w:val="00EF53D3"/>
    <w:rsid w:val="00F0275E"/>
    <w:rsid w:val="00F21D60"/>
    <w:rsid w:val="00FE4F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13ABC"/>
  <w15:chartTrackingRefBased/>
  <w15:docId w15:val="{755BAE59-D931-4296-822C-8F76A4238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688D"/>
    <w:pPr>
      <w:spacing w:after="160"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68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690</Words>
  <Characters>3935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Schulte</dc:creator>
  <cp:keywords/>
  <dc:description/>
  <cp:lastModifiedBy>Hannah Schulte</cp:lastModifiedBy>
  <cp:revision>2</cp:revision>
  <dcterms:created xsi:type="dcterms:W3CDTF">2025-06-11T17:13:00Z</dcterms:created>
  <dcterms:modified xsi:type="dcterms:W3CDTF">2025-06-11T17:13:00Z</dcterms:modified>
</cp:coreProperties>
</file>