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5ED1" w14:textId="77777777" w:rsidR="00960090" w:rsidRDefault="00960090">
      <w:pPr>
        <w:pStyle w:val="BodyText"/>
        <w:rPr>
          <w:sz w:val="20"/>
        </w:rPr>
      </w:pPr>
    </w:p>
    <w:p w14:paraId="4CEC75BB" w14:textId="77777777" w:rsidR="00960090" w:rsidRDefault="00960090">
      <w:pPr>
        <w:pStyle w:val="BodyText"/>
        <w:rPr>
          <w:sz w:val="20"/>
        </w:rPr>
      </w:pPr>
    </w:p>
    <w:p w14:paraId="266D5FCD" w14:textId="77777777" w:rsidR="00960090" w:rsidRDefault="00960090">
      <w:pPr>
        <w:pStyle w:val="BodyText"/>
        <w:rPr>
          <w:sz w:val="20"/>
        </w:rPr>
      </w:pPr>
    </w:p>
    <w:p w14:paraId="4D00FF48" w14:textId="77777777" w:rsidR="00960090" w:rsidRDefault="00960090">
      <w:pPr>
        <w:pStyle w:val="BodyText"/>
        <w:rPr>
          <w:sz w:val="20"/>
        </w:rPr>
      </w:pPr>
    </w:p>
    <w:p w14:paraId="3A4E55C2" w14:textId="77777777" w:rsidR="00960090" w:rsidRDefault="00960090">
      <w:pPr>
        <w:pStyle w:val="BodyText"/>
        <w:spacing w:before="106" w:after="1"/>
        <w:rPr>
          <w:sz w:val="20"/>
        </w:rPr>
      </w:pPr>
    </w:p>
    <w:p w14:paraId="6A3CBCD4" w14:textId="77777777" w:rsidR="00960090" w:rsidRDefault="00FA0F95">
      <w:pPr>
        <w:pStyle w:val="BodyText"/>
        <w:ind w:left="1950"/>
        <w:rPr>
          <w:sz w:val="20"/>
        </w:rPr>
      </w:pPr>
      <w:r>
        <w:rPr>
          <w:noProof/>
          <w:sz w:val="20"/>
        </w:rPr>
        <w:drawing>
          <wp:inline distT="0" distB="0" distL="0" distR="0" wp14:anchorId="2A696EAA" wp14:editId="29C74B06">
            <wp:extent cx="3784157" cy="1718500"/>
            <wp:effectExtent l="0" t="0" r="0" b="0"/>
            <wp:docPr id="2" name="Image 2" descr="ICCB Logo Illinois Community College 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CCB Logo Illinois Community College Board"/>
                    <pic:cNvPicPr/>
                  </pic:nvPicPr>
                  <pic:blipFill>
                    <a:blip r:embed="rId7" cstate="print"/>
                    <a:stretch>
                      <a:fillRect/>
                    </a:stretch>
                  </pic:blipFill>
                  <pic:spPr>
                    <a:xfrm>
                      <a:off x="0" y="0"/>
                      <a:ext cx="3784157" cy="1718500"/>
                    </a:xfrm>
                    <a:prstGeom prst="rect">
                      <a:avLst/>
                    </a:prstGeom>
                  </pic:spPr>
                </pic:pic>
              </a:graphicData>
            </a:graphic>
          </wp:inline>
        </w:drawing>
      </w:r>
    </w:p>
    <w:p w14:paraId="37250A8D" w14:textId="77777777" w:rsidR="00960090" w:rsidRDefault="00960090">
      <w:pPr>
        <w:pStyle w:val="BodyText"/>
        <w:rPr>
          <w:sz w:val="36"/>
        </w:rPr>
      </w:pPr>
    </w:p>
    <w:p w14:paraId="23128E87" w14:textId="77777777" w:rsidR="00960090" w:rsidRDefault="00960090">
      <w:pPr>
        <w:pStyle w:val="BodyText"/>
        <w:rPr>
          <w:sz w:val="36"/>
        </w:rPr>
      </w:pPr>
    </w:p>
    <w:p w14:paraId="19F29994" w14:textId="77777777" w:rsidR="00960090" w:rsidRDefault="00960090">
      <w:pPr>
        <w:pStyle w:val="BodyText"/>
        <w:rPr>
          <w:sz w:val="36"/>
        </w:rPr>
      </w:pPr>
    </w:p>
    <w:p w14:paraId="0AFA6FA7" w14:textId="77777777" w:rsidR="00960090" w:rsidRDefault="00960090" w:rsidP="00BA1FF7">
      <w:pPr>
        <w:pStyle w:val="BodyText"/>
        <w:jc w:val="center"/>
      </w:pPr>
    </w:p>
    <w:p w14:paraId="449A0593" w14:textId="1685E133" w:rsidR="00960090" w:rsidRPr="00BA1FF7" w:rsidRDefault="00FA0F95" w:rsidP="00BA1FF7">
      <w:pPr>
        <w:pStyle w:val="BodyText"/>
        <w:jc w:val="center"/>
        <w:rPr>
          <w:b/>
          <w:bCs/>
          <w:sz w:val="48"/>
          <w:szCs w:val="48"/>
        </w:rPr>
      </w:pPr>
      <w:r w:rsidRPr="00BA1FF7">
        <w:rPr>
          <w:b/>
          <w:bCs/>
          <w:sz w:val="48"/>
          <w:szCs w:val="48"/>
        </w:rPr>
        <w:t>Fiscal</w:t>
      </w:r>
      <w:r w:rsidRPr="00BA1FF7">
        <w:rPr>
          <w:b/>
          <w:bCs/>
          <w:spacing w:val="1"/>
          <w:sz w:val="48"/>
          <w:szCs w:val="48"/>
        </w:rPr>
        <w:t xml:space="preserve"> </w:t>
      </w:r>
      <w:r w:rsidRPr="00BA1FF7">
        <w:rPr>
          <w:b/>
          <w:bCs/>
          <w:spacing w:val="-4"/>
          <w:sz w:val="48"/>
          <w:szCs w:val="48"/>
        </w:rPr>
        <w:t>Year</w:t>
      </w:r>
      <w:r w:rsidR="00BA1FF7" w:rsidRPr="00BA1FF7">
        <w:rPr>
          <w:b/>
          <w:bCs/>
          <w:spacing w:val="-4"/>
          <w:sz w:val="48"/>
          <w:szCs w:val="48"/>
        </w:rPr>
        <w:t xml:space="preserve"> 202</w:t>
      </w:r>
      <w:r w:rsidR="00AA1E68">
        <w:rPr>
          <w:b/>
          <w:bCs/>
          <w:spacing w:val="-4"/>
          <w:sz w:val="48"/>
          <w:szCs w:val="48"/>
        </w:rPr>
        <w:t>7</w:t>
      </w:r>
    </w:p>
    <w:p w14:paraId="7C6E1565" w14:textId="5A3C9617" w:rsidR="00BA1FF7" w:rsidRDefault="00FA0F95" w:rsidP="00BA1FF7">
      <w:pPr>
        <w:pStyle w:val="BodyText"/>
        <w:jc w:val="center"/>
        <w:rPr>
          <w:rFonts w:ascii="Georgia"/>
          <w:color w:val="000000"/>
          <w:sz w:val="32"/>
        </w:rPr>
      </w:pPr>
      <w:r>
        <w:rPr>
          <w:rFonts w:ascii="Georgia"/>
          <w:sz w:val="32"/>
          <w:u w:val="single"/>
        </w:rPr>
        <w:t>Noncredit</w:t>
      </w:r>
      <w:r>
        <w:rPr>
          <w:rFonts w:ascii="Georgia"/>
          <w:spacing w:val="-16"/>
          <w:sz w:val="32"/>
          <w:u w:val="single"/>
        </w:rPr>
        <w:t xml:space="preserve"> </w:t>
      </w:r>
      <w:r w:rsidR="002A7295">
        <w:rPr>
          <w:rFonts w:ascii="Georgia"/>
          <w:sz w:val="32"/>
          <w:u w:val="single"/>
        </w:rPr>
        <w:t>Strategies at Work Grant</w:t>
      </w:r>
    </w:p>
    <w:p w14:paraId="63D4C32C" w14:textId="23E75329" w:rsidR="00960090" w:rsidRDefault="00FA0F95" w:rsidP="00BA1FF7">
      <w:pPr>
        <w:pStyle w:val="BodyText"/>
        <w:jc w:val="center"/>
        <w:rPr>
          <w:rFonts w:ascii="Georgia"/>
          <w:sz w:val="32"/>
        </w:rPr>
      </w:pPr>
      <w:r>
        <w:rPr>
          <w:rFonts w:ascii="Georgia"/>
          <w:color w:val="000000"/>
          <w:sz w:val="32"/>
        </w:rPr>
        <w:t>Notice of Funding Opportunity (NOFO)</w:t>
      </w:r>
    </w:p>
    <w:p w14:paraId="745068F7" w14:textId="77777777" w:rsidR="00960090" w:rsidRDefault="00960090">
      <w:pPr>
        <w:pStyle w:val="BodyText"/>
        <w:rPr>
          <w:rFonts w:ascii="Georgia"/>
          <w:sz w:val="32"/>
        </w:rPr>
      </w:pPr>
    </w:p>
    <w:p w14:paraId="4BD7C0D8" w14:textId="77777777" w:rsidR="00960090" w:rsidRDefault="00960090">
      <w:pPr>
        <w:pStyle w:val="BodyText"/>
        <w:spacing w:before="89"/>
        <w:rPr>
          <w:rFonts w:ascii="Georgia"/>
          <w:sz w:val="32"/>
        </w:rPr>
      </w:pPr>
    </w:p>
    <w:p w14:paraId="2F0DF4B6" w14:textId="5C1A74C4" w:rsidR="00960090" w:rsidRDefault="00FA0F95" w:rsidP="00BA1FF7">
      <w:pPr>
        <w:pStyle w:val="BodyText"/>
        <w:jc w:val="center"/>
        <w:rPr>
          <w:b/>
          <w:bCs/>
          <w:color w:val="000000"/>
          <w:spacing w:val="-2"/>
        </w:rPr>
      </w:pPr>
      <w:r w:rsidRPr="00BA1FF7">
        <w:rPr>
          <w:b/>
          <w:bCs/>
        </w:rPr>
        <w:t>Application</w:t>
      </w:r>
      <w:r w:rsidRPr="00BA1FF7">
        <w:rPr>
          <w:b/>
          <w:bCs/>
          <w:spacing w:val="-9"/>
        </w:rPr>
        <w:t xml:space="preserve"> </w:t>
      </w:r>
      <w:r w:rsidRPr="00BA1FF7">
        <w:rPr>
          <w:b/>
          <w:bCs/>
        </w:rPr>
        <w:t>Due</w:t>
      </w:r>
      <w:r w:rsidRPr="00BA1FF7">
        <w:rPr>
          <w:b/>
          <w:bCs/>
          <w:spacing w:val="-9"/>
        </w:rPr>
        <w:t xml:space="preserve"> </w:t>
      </w:r>
      <w:r w:rsidRPr="00BA1FF7">
        <w:rPr>
          <w:b/>
          <w:bCs/>
        </w:rPr>
        <w:t>Date/Time:</w:t>
      </w:r>
      <w:r w:rsidR="0098444D">
        <w:rPr>
          <w:b/>
          <w:bCs/>
        </w:rPr>
        <w:t xml:space="preserve"> </w:t>
      </w:r>
      <w:r w:rsidR="00D624B5" w:rsidRPr="00D624B5">
        <w:rPr>
          <w:b/>
          <w:bCs/>
        </w:rPr>
        <w:t>September 2</w:t>
      </w:r>
      <w:r w:rsidR="00250432">
        <w:rPr>
          <w:b/>
          <w:bCs/>
        </w:rPr>
        <w:t>4</w:t>
      </w:r>
      <w:r w:rsidR="00B220DF" w:rsidRPr="00D624B5">
        <w:rPr>
          <w:b/>
          <w:bCs/>
          <w:color w:val="000000"/>
          <w:spacing w:val="-2"/>
        </w:rPr>
        <w:t xml:space="preserve">, </w:t>
      </w:r>
      <w:r w:rsidR="00D624B5" w:rsidRPr="00D624B5">
        <w:rPr>
          <w:b/>
          <w:bCs/>
          <w:color w:val="000000"/>
          <w:spacing w:val="-2"/>
        </w:rPr>
        <w:t>202</w:t>
      </w:r>
      <w:r w:rsidR="00AA1E68">
        <w:rPr>
          <w:b/>
          <w:bCs/>
          <w:color w:val="000000"/>
          <w:spacing w:val="-2"/>
        </w:rPr>
        <w:t>6</w:t>
      </w:r>
      <w:r w:rsidR="00D624B5" w:rsidRPr="00D624B5">
        <w:rPr>
          <w:b/>
          <w:bCs/>
          <w:color w:val="000000"/>
          <w:spacing w:val="-2"/>
        </w:rPr>
        <w:t>, by 5:00 pm</w:t>
      </w:r>
    </w:p>
    <w:p w14:paraId="15AFE28E" w14:textId="77777777" w:rsidR="00086C00" w:rsidRPr="00BA1FF7" w:rsidRDefault="00086C00" w:rsidP="00BA1FF7">
      <w:pPr>
        <w:pStyle w:val="BodyText"/>
        <w:jc w:val="center"/>
        <w:rPr>
          <w:b/>
          <w:bCs/>
        </w:rPr>
      </w:pPr>
    </w:p>
    <w:p w14:paraId="1F3B01FD" w14:textId="119907C4" w:rsidR="00D624B5" w:rsidRDefault="00FA0F95" w:rsidP="00D624B5">
      <w:pPr>
        <w:pStyle w:val="BodyText"/>
        <w:jc w:val="center"/>
        <w:rPr>
          <w:rFonts w:ascii="Georgia"/>
        </w:rPr>
      </w:pPr>
      <w:r>
        <w:t>Submit</w:t>
      </w:r>
      <w:r>
        <w:rPr>
          <w:spacing w:val="-10"/>
        </w:rPr>
        <w:t xml:space="preserve"> </w:t>
      </w:r>
      <w:r>
        <w:t>Application</w:t>
      </w:r>
      <w:r w:rsidR="00D624B5">
        <w:t xml:space="preserve"> Packages</w:t>
      </w:r>
      <w:r>
        <w:rPr>
          <w:spacing w:val="-11"/>
        </w:rPr>
        <w:t xml:space="preserve"> </w:t>
      </w:r>
      <w:r>
        <w:t>to</w:t>
      </w:r>
      <w:r>
        <w:rPr>
          <w:spacing w:val="-8"/>
        </w:rPr>
        <w:t xml:space="preserve"> </w:t>
      </w:r>
      <w:hyperlink r:id="rId8" w:history="1">
        <w:r w:rsidR="0079025F" w:rsidRPr="00D91016">
          <w:rPr>
            <w:rStyle w:val="Hyperlink"/>
            <w:rFonts w:ascii="Georgia"/>
            <w:spacing w:val="-8"/>
          </w:rPr>
          <w:t>ICCB.Noncredit@illinois.gov</w:t>
        </w:r>
      </w:hyperlink>
      <w:r w:rsidR="00B220DF" w:rsidRPr="00D624B5">
        <w:rPr>
          <w:spacing w:val="-8"/>
        </w:rPr>
        <w:t xml:space="preserve"> </w:t>
      </w:r>
    </w:p>
    <w:p w14:paraId="38DBFB26" w14:textId="279B43C5" w:rsidR="007D5F1E" w:rsidRDefault="007D5F1E">
      <w:pPr>
        <w:rPr>
          <w:rFonts w:ascii="Georgia"/>
        </w:rPr>
      </w:pPr>
    </w:p>
    <w:p w14:paraId="0A83AADF" w14:textId="77777777" w:rsidR="007D5F1E" w:rsidRDefault="007D5F1E">
      <w:pPr>
        <w:rPr>
          <w:rFonts w:ascii="Georgia"/>
        </w:rPr>
      </w:pPr>
      <w:r>
        <w:rPr>
          <w:rFonts w:ascii="Georgia"/>
        </w:rPr>
        <w:br w:type="page"/>
      </w:r>
    </w:p>
    <w:sdt>
      <w:sdtPr>
        <w:rPr>
          <w:rFonts w:ascii="Times New Roman" w:eastAsia="Times New Roman" w:hAnsi="Times New Roman" w:cs="Times New Roman"/>
          <w:color w:val="auto"/>
          <w:sz w:val="22"/>
          <w:szCs w:val="22"/>
        </w:rPr>
        <w:id w:val="-1937133726"/>
        <w:docPartObj>
          <w:docPartGallery w:val="Table of Contents"/>
          <w:docPartUnique/>
        </w:docPartObj>
      </w:sdtPr>
      <w:sdtEndPr>
        <w:rPr>
          <w:b/>
          <w:bCs/>
          <w:noProof/>
        </w:rPr>
      </w:sdtEndPr>
      <w:sdtContent>
        <w:p w14:paraId="46675EE2" w14:textId="60B66579" w:rsidR="007D5F1E" w:rsidRDefault="007D5F1E">
          <w:pPr>
            <w:pStyle w:val="TOCHeading"/>
          </w:pPr>
          <w:r>
            <w:t>Contents</w:t>
          </w:r>
        </w:p>
        <w:p w14:paraId="2DF64E09" w14:textId="1F14B615" w:rsidR="0079025F" w:rsidRDefault="007D5F1E">
          <w:pPr>
            <w:pStyle w:val="TOC1"/>
            <w:tabs>
              <w:tab w:val="left" w:pos="480"/>
              <w:tab w:val="right" w:leader="dot" w:pos="100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7853618" w:history="1">
            <w:r w:rsidR="0079025F" w:rsidRPr="00D41853">
              <w:rPr>
                <w:rStyle w:val="Hyperlink"/>
                <w:noProof/>
                <w:spacing w:val="-1"/>
              </w:rPr>
              <w:t>A.</w:t>
            </w:r>
            <w:r w:rsidR="0079025F">
              <w:rPr>
                <w:rFonts w:asciiTheme="minorHAnsi" w:eastAsiaTheme="minorEastAsia" w:hAnsiTheme="minorHAnsi" w:cstheme="minorBidi"/>
                <w:noProof/>
                <w:kern w:val="2"/>
                <w:sz w:val="24"/>
                <w:szCs w:val="24"/>
                <w14:ligatures w14:val="standardContextual"/>
              </w:rPr>
              <w:tab/>
            </w:r>
            <w:r w:rsidR="0079025F" w:rsidRPr="00D41853">
              <w:rPr>
                <w:rStyle w:val="Hyperlink"/>
                <w:noProof/>
              </w:rPr>
              <w:t>BACKGROUND</w:t>
            </w:r>
            <w:r w:rsidR="0079025F" w:rsidRPr="00D41853">
              <w:rPr>
                <w:rStyle w:val="Hyperlink"/>
                <w:noProof/>
                <w:spacing w:val="-7"/>
              </w:rPr>
              <w:t xml:space="preserve"> </w:t>
            </w:r>
            <w:r w:rsidR="0079025F" w:rsidRPr="00D41853">
              <w:rPr>
                <w:rStyle w:val="Hyperlink"/>
                <w:noProof/>
              </w:rPr>
              <w:t>AND</w:t>
            </w:r>
            <w:r w:rsidR="0079025F" w:rsidRPr="00D41853">
              <w:rPr>
                <w:rStyle w:val="Hyperlink"/>
                <w:noProof/>
                <w:spacing w:val="-6"/>
              </w:rPr>
              <w:t xml:space="preserve"> </w:t>
            </w:r>
            <w:r w:rsidR="0079025F" w:rsidRPr="00D41853">
              <w:rPr>
                <w:rStyle w:val="Hyperlink"/>
                <w:noProof/>
                <w:spacing w:val="-2"/>
              </w:rPr>
              <w:t>PURPOSE</w:t>
            </w:r>
            <w:r w:rsidR="0079025F">
              <w:rPr>
                <w:noProof/>
                <w:webHidden/>
              </w:rPr>
              <w:tab/>
            </w:r>
            <w:r w:rsidR="0079025F">
              <w:rPr>
                <w:noProof/>
                <w:webHidden/>
              </w:rPr>
              <w:fldChar w:fldCharType="begin"/>
            </w:r>
            <w:r w:rsidR="0079025F">
              <w:rPr>
                <w:noProof/>
                <w:webHidden/>
              </w:rPr>
              <w:instrText xml:space="preserve"> PAGEREF _Toc237853618 \h </w:instrText>
            </w:r>
            <w:r w:rsidR="0079025F">
              <w:rPr>
                <w:noProof/>
                <w:webHidden/>
              </w:rPr>
            </w:r>
            <w:r w:rsidR="0079025F">
              <w:rPr>
                <w:noProof/>
                <w:webHidden/>
              </w:rPr>
              <w:fldChar w:fldCharType="separate"/>
            </w:r>
            <w:r w:rsidR="0079025F">
              <w:rPr>
                <w:noProof/>
                <w:webHidden/>
              </w:rPr>
              <w:t>4</w:t>
            </w:r>
            <w:r w:rsidR="0079025F">
              <w:rPr>
                <w:noProof/>
                <w:webHidden/>
              </w:rPr>
              <w:fldChar w:fldCharType="end"/>
            </w:r>
          </w:hyperlink>
        </w:p>
        <w:p w14:paraId="5D1C76AD" w14:textId="4A5E024B" w:rsidR="0079025F" w:rsidRDefault="0079025F">
          <w:pPr>
            <w:pStyle w:val="TOC1"/>
            <w:tabs>
              <w:tab w:val="left" w:pos="480"/>
              <w:tab w:val="right" w:leader="dot" w:pos="10050"/>
            </w:tabs>
            <w:rPr>
              <w:rFonts w:asciiTheme="minorHAnsi" w:eastAsiaTheme="minorEastAsia" w:hAnsiTheme="minorHAnsi" w:cstheme="minorBidi"/>
              <w:noProof/>
              <w:kern w:val="2"/>
              <w:sz w:val="24"/>
              <w:szCs w:val="24"/>
              <w14:ligatures w14:val="standardContextual"/>
            </w:rPr>
          </w:pPr>
          <w:hyperlink w:anchor="_Toc237853619" w:history="1">
            <w:r w:rsidRPr="00D41853">
              <w:rPr>
                <w:rStyle w:val="Hyperlink"/>
                <w:noProof/>
                <w:spacing w:val="-1"/>
              </w:rPr>
              <w:t>B.</w:t>
            </w:r>
            <w:r>
              <w:rPr>
                <w:rFonts w:asciiTheme="minorHAnsi" w:eastAsiaTheme="minorEastAsia" w:hAnsiTheme="minorHAnsi" w:cstheme="minorBidi"/>
                <w:noProof/>
                <w:kern w:val="2"/>
                <w:sz w:val="24"/>
                <w:szCs w:val="24"/>
                <w14:ligatures w14:val="standardContextual"/>
              </w:rPr>
              <w:tab/>
            </w:r>
            <w:r w:rsidRPr="00D41853">
              <w:rPr>
                <w:rStyle w:val="Hyperlink"/>
                <w:noProof/>
              </w:rPr>
              <w:t>ELIGIBLE</w:t>
            </w:r>
            <w:r w:rsidRPr="00D41853">
              <w:rPr>
                <w:rStyle w:val="Hyperlink"/>
                <w:noProof/>
                <w:spacing w:val="-3"/>
              </w:rPr>
              <w:t xml:space="preserve"> </w:t>
            </w:r>
            <w:r w:rsidRPr="00D41853">
              <w:rPr>
                <w:rStyle w:val="Hyperlink"/>
                <w:noProof/>
                <w:spacing w:val="-2"/>
              </w:rPr>
              <w:t>APPLICANTS</w:t>
            </w:r>
            <w:r>
              <w:rPr>
                <w:noProof/>
                <w:webHidden/>
              </w:rPr>
              <w:tab/>
            </w:r>
            <w:r>
              <w:rPr>
                <w:noProof/>
                <w:webHidden/>
              </w:rPr>
              <w:fldChar w:fldCharType="begin"/>
            </w:r>
            <w:r>
              <w:rPr>
                <w:noProof/>
                <w:webHidden/>
              </w:rPr>
              <w:instrText xml:space="preserve"> PAGEREF _Toc237853619 \h </w:instrText>
            </w:r>
            <w:r>
              <w:rPr>
                <w:noProof/>
                <w:webHidden/>
              </w:rPr>
            </w:r>
            <w:r>
              <w:rPr>
                <w:noProof/>
                <w:webHidden/>
              </w:rPr>
              <w:fldChar w:fldCharType="separate"/>
            </w:r>
            <w:r>
              <w:rPr>
                <w:noProof/>
                <w:webHidden/>
              </w:rPr>
              <w:t>5</w:t>
            </w:r>
            <w:r>
              <w:rPr>
                <w:noProof/>
                <w:webHidden/>
              </w:rPr>
              <w:fldChar w:fldCharType="end"/>
            </w:r>
          </w:hyperlink>
        </w:p>
        <w:p w14:paraId="2801A8A9" w14:textId="4F674BF5" w:rsidR="0079025F" w:rsidRDefault="0079025F">
          <w:pPr>
            <w:pStyle w:val="TOC1"/>
            <w:tabs>
              <w:tab w:val="left" w:pos="480"/>
              <w:tab w:val="right" w:leader="dot" w:pos="10050"/>
            </w:tabs>
            <w:rPr>
              <w:rFonts w:asciiTheme="minorHAnsi" w:eastAsiaTheme="minorEastAsia" w:hAnsiTheme="minorHAnsi" w:cstheme="minorBidi"/>
              <w:noProof/>
              <w:kern w:val="2"/>
              <w:sz w:val="24"/>
              <w:szCs w:val="24"/>
              <w14:ligatures w14:val="standardContextual"/>
            </w:rPr>
          </w:pPr>
          <w:hyperlink w:anchor="_Toc237853620" w:history="1">
            <w:r w:rsidRPr="00D41853">
              <w:rPr>
                <w:rStyle w:val="Hyperlink"/>
                <w:noProof/>
                <w:spacing w:val="-1"/>
              </w:rPr>
              <w:t>C.</w:t>
            </w:r>
            <w:r>
              <w:rPr>
                <w:rFonts w:asciiTheme="minorHAnsi" w:eastAsiaTheme="minorEastAsia" w:hAnsiTheme="minorHAnsi" w:cstheme="minorBidi"/>
                <w:noProof/>
                <w:kern w:val="2"/>
                <w:sz w:val="24"/>
                <w:szCs w:val="24"/>
                <w14:ligatures w14:val="standardContextual"/>
              </w:rPr>
              <w:tab/>
            </w:r>
            <w:r w:rsidRPr="00D41853">
              <w:rPr>
                <w:rStyle w:val="Hyperlink"/>
                <w:noProof/>
                <w:spacing w:val="-2"/>
              </w:rPr>
              <w:t>FUNDING</w:t>
            </w:r>
            <w:r>
              <w:rPr>
                <w:noProof/>
                <w:webHidden/>
              </w:rPr>
              <w:tab/>
            </w:r>
            <w:r>
              <w:rPr>
                <w:noProof/>
                <w:webHidden/>
              </w:rPr>
              <w:fldChar w:fldCharType="begin"/>
            </w:r>
            <w:r>
              <w:rPr>
                <w:noProof/>
                <w:webHidden/>
              </w:rPr>
              <w:instrText xml:space="preserve"> PAGEREF _Toc237853620 \h </w:instrText>
            </w:r>
            <w:r>
              <w:rPr>
                <w:noProof/>
                <w:webHidden/>
              </w:rPr>
            </w:r>
            <w:r>
              <w:rPr>
                <w:noProof/>
                <w:webHidden/>
              </w:rPr>
              <w:fldChar w:fldCharType="separate"/>
            </w:r>
            <w:r>
              <w:rPr>
                <w:noProof/>
                <w:webHidden/>
              </w:rPr>
              <w:t>5</w:t>
            </w:r>
            <w:r>
              <w:rPr>
                <w:noProof/>
                <w:webHidden/>
              </w:rPr>
              <w:fldChar w:fldCharType="end"/>
            </w:r>
          </w:hyperlink>
        </w:p>
        <w:p w14:paraId="62B01EC1" w14:textId="67635F00" w:rsidR="0079025F" w:rsidRDefault="0079025F">
          <w:pPr>
            <w:pStyle w:val="TOC1"/>
            <w:tabs>
              <w:tab w:val="left" w:pos="480"/>
              <w:tab w:val="right" w:leader="dot" w:pos="10050"/>
            </w:tabs>
            <w:rPr>
              <w:rFonts w:asciiTheme="minorHAnsi" w:eastAsiaTheme="minorEastAsia" w:hAnsiTheme="minorHAnsi" w:cstheme="minorBidi"/>
              <w:noProof/>
              <w:kern w:val="2"/>
              <w:sz w:val="24"/>
              <w:szCs w:val="24"/>
              <w14:ligatures w14:val="standardContextual"/>
            </w:rPr>
          </w:pPr>
          <w:hyperlink w:anchor="_Toc237853621" w:history="1">
            <w:r w:rsidRPr="00D41853">
              <w:rPr>
                <w:rStyle w:val="Hyperlink"/>
                <w:noProof/>
                <w:spacing w:val="-1"/>
              </w:rPr>
              <w:t>D.</w:t>
            </w:r>
            <w:r>
              <w:rPr>
                <w:rFonts w:asciiTheme="minorHAnsi" w:eastAsiaTheme="minorEastAsia" w:hAnsiTheme="minorHAnsi" w:cstheme="minorBidi"/>
                <w:noProof/>
                <w:kern w:val="2"/>
                <w:sz w:val="24"/>
                <w:szCs w:val="24"/>
                <w14:ligatures w14:val="standardContextual"/>
              </w:rPr>
              <w:tab/>
            </w:r>
            <w:r w:rsidRPr="00D41853">
              <w:rPr>
                <w:rStyle w:val="Hyperlink"/>
                <w:noProof/>
              </w:rPr>
              <w:t>TARGET</w:t>
            </w:r>
            <w:r w:rsidRPr="00D41853">
              <w:rPr>
                <w:rStyle w:val="Hyperlink"/>
                <w:noProof/>
                <w:spacing w:val="-4"/>
              </w:rPr>
              <w:t xml:space="preserve"> </w:t>
            </w:r>
            <w:r w:rsidRPr="00D41853">
              <w:rPr>
                <w:rStyle w:val="Hyperlink"/>
                <w:noProof/>
                <w:spacing w:val="-2"/>
              </w:rPr>
              <w:t>ENTITIES</w:t>
            </w:r>
            <w:r>
              <w:rPr>
                <w:noProof/>
                <w:webHidden/>
              </w:rPr>
              <w:tab/>
            </w:r>
            <w:r>
              <w:rPr>
                <w:noProof/>
                <w:webHidden/>
              </w:rPr>
              <w:fldChar w:fldCharType="begin"/>
            </w:r>
            <w:r>
              <w:rPr>
                <w:noProof/>
                <w:webHidden/>
              </w:rPr>
              <w:instrText xml:space="preserve"> PAGEREF _Toc237853621 \h </w:instrText>
            </w:r>
            <w:r>
              <w:rPr>
                <w:noProof/>
                <w:webHidden/>
              </w:rPr>
            </w:r>
            <w:r>
              <w:rPr>
                <w:noProof/>
                <w:webHidden/>
              </w:rPr>
              <w:fldChar w:fldCharType="separate"/>
            </w:r>
            <w:r>
              <w:rPr>
                <w:noProof/>
                <w:webHidden/>
              </w:rPr>
              <w:t>5</w:t>
            </w:r>
            <w:r>
              <w:rPr>
                <w:noProof/>
                <w:webHidden/>
              </w:rPr>
              <w:fldChar w:fldCharType="end"/>
            </w:r>
          </w:hyperlink>
        </w:p>
        <w:p w14:paraId="1998B745" w14:textId="4561114F" w:rsidR="0079025F" w:rsidRDefault="0079025F">
          <w:pPr>
            <w:pStyle w:val="TOC1"/>
            <w:tabs>
              <w:tab w:val="left" w:pos="480"/>
              <w:tab w:val="right" w:leader="dot" w:pos="10050"/>
            </w:tabs>
            <w:rPr>
              <w:rFonts w:asciiTheme="minorHAnsi" w:eastAsiaTheme="minorEastAsia" w:hAnsiTheme="minorHAnsi" w:cstheme="minorBidi"/>
              <w:noProof/>
              <w:kern w:val="2"/>
              <w:sz w:val="24"/>
              <w:szCs w:val="24"/>
              <w14:ligatures w14:val="standardContextual"/>
            </w:rPr>
          </w:pPr>
          <w:hyperlink w:anchor="_Toc237853622" w:history="1">
            <w:r w:rsidRPr="00D41853">
              <w:rPr>
                <w:rStyle w:val="Hyperlink"/>
                <w:noProof/>
                <w:spacing w:val="-1"/>
              </w:rPr>
              <w:t>E.</w:t>
            </w:r>
            <w:r>
              <w:rPr>
                <w:rFonts w:asciiTheme="minorHAnsi" w:eastAsiaTheme="minorEastAsia" w:hAnsiTheme="minorHAnsi" w:cstheme="minorBidi"/>
                <w:noProof/>
                <w:kern w:val="2"/>
                <w:sz w:val="24"/>
                <w:szCs w:val="24"/>
                <w14:ligatures w14:val="standardContextual"/>
              </w:rPr>
              <w:tab/>
            </w:r>
            <w:r w:rsidRPr="00D41853">
              <w:rPr>
                <w:rStyle w:val="Hyperlink"/>
                <w:noProof/>
              </w:rPr>
              <w:t>GRANT</w:t>
            </w:r>
            <w:r w:rsidRPr="00D41853">
              <w:rPr>
                <w:rStyle w:val="Hyperlink"/>
                <w:noProof/>
                <w:spacing w:val="-5"/>
              </w:rPr>
              <w:t xml:space="preserve"> </w:t>
            </w:r>
            <w:r w:rsidRPr="00D41853">
              <w:rPr>
                <w:rStyle w:val="Hyperlink"/>
                <w:noProof/>
                <w:spacing w:val="-2"/>
              </w:rPr>
              <w:t>OBJECTIVES</w:t>
            </w:r>
            <w:r>
              <w:rPr>
                <w:noProof/>
                <w:webHidden/>
              </w:rPr>
              <w:tab/>
            </w:r>
            <w:r>
              <w:rPr>
                <w:noProof/>
                <w:webHidden/>
              </w:rPr>
              <w:fldChar w:fldCharType="begin"/>
            </w:r>
            <w:r>
              <w:rPr>
                <w:noProof/>
                <w:webHidden/>
              </w:rPr>
              <w:instrText xml:space="preserve"> PAGEREF _Toc237853622 \h </w:instrText>
            </w:r>
            <w:r>
              <w:rPr>
                <w:noProof/>
                <w:webHidden/>
              </w:rPr>
            </w:r>
            <w:r>
              <w:rPr>
                <w:noProof/>
                <w:webHidden/>
              </w:rPr>
              <w:fldChar w:fldCharType="separate"/>
            </w:r>
            <w:r>
              <w:rPr>
                <w:noProof/>
                <w:webHidden/>
              </w:rPr>
              <w:t>5</w:t>
            </w:r>
            <w:r>
              <w:rPr>
                <w:noProof/>
                <w:webHidden/>
              </w:rPr>
              <w:fldChar w:fldCharType="end"/>
            </w:r>
          </w:hyperlink>
        </w:p>
        <w:p w14:paraId="12BB8DCA" w14:textId="6D3C5CFA"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23" w:history="1">
            <w:r w:rsidRPr="00D41853">
              <w:rPr>
                <w:rStyle w:val="Hyperlink"/>
                <w:noProof/>
              </w:rPr>
              <w:t>Required and Allowable Activities</w:t>
            </w:r>
            <w:r>
              <w:rPr>
                <w:noProof/>
                <w:webHidden/>
              </w:rPr>
              <w:tab/>
            </w:r>
            <w:r>
              <w:rPr>
                <w:noProof/>
                <w:webHidden/>
              </w:rPr>
              <w:fldChar w:fldCharType="begin"/>
            </w:r>
            <w:r>
              <w:rPr>
                <w:noProof/>
                <w:webHidden/>
              </w:rPr>
              <w:instrText xml:space="preserve"> PAGEREF _Toc237853623 \h </w:instrText>
            </w:r>
            <w:r>
              <w:rPr>
                <w:noProof/>
                <w:webHidden/>
              </w:rPr>
            </w:r>
            <w:r>
              <w:rPr>
                <w:noProof/>
                <w:webHidden/>
              </w:rPr>
              <w:fldChar w:fldCharType="separate"/>
            </w:r>
            <w:r>
              <w:rPr>
                <w:noProof/>
                <w:webHidden/>
              </w:rPr>
              <w:t>6</w:t>
            </w:r>
            <w:r>
              <w:rPr>
                <w:noProof/>
                <w:webHidden/>
              </w:rPr>
              <w:fldChar w:fldCharType="end"/>
            </w:r>
          </w:hyperlink>
        </w:p>
        <w:p w14:paraId="403B28F1" w14:textId="70E77FBC"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24" w:history="1">
            <w:r w:rsidRPr="00D41853">
              <w:rPr>
                <w:rStyle w:val="Hyperlink"/>
                <w:noProof/>
              </w:rPr>
              <w:t>Required</w:t>
            </w:r>
            <w:r w:rsidRPr="00D41853">
              <w:rPr>
                <w:rStyle w:val="Hyperlink"/>
                <w:noProof/>
                <w:spacing w:val="-4"/>
              </w:rPr>
              <w:t xml:space="preserve"> </w:t>
            </w:r>
            <w:r w:rsidRPr="00D41853">
              <w:rPr>
                <w:rStyle w:val="Hyperlink"/>
                <w:noProof/>
              </w:rPr>
              <w:t>Activities:</w:t>
            </w:r>
            <w:r>
              <w:rPr>
                <w:noProof/>
                <w:webHidden/>
              </w:rPr>
              <w:tab/>
            </w:r>
            <w:r>
              <w:rPr>
                <w:noProof/>
                <w:webHidden/>
              </w:rPr>
              <w:fldChar w:fldCharType="begin"/>
            </w:r>
            <w:r>
              <w:rPr>
                <w:noProof/>
                <w:webHidden/>
              </w:rPr>
              <w:instrText xml:space="preserve"> PAGEREF _Toc237853624 \h </w:instrText>
            </w:r>
            <w:r>
              <w:rPr>
                <w:noProof/>
                <w:webHidden/>
              </w:rPr>
            </w:r>
            <w:r>
              <w:rPr>
                <w:noProof/>
                <w:webHidden/>
              </w:rPr>
              <w:fldChar w:fldCharType="separate"/>
            </w:r>
            <w:r>
              <w:rPr>
                <w:noProof/>
                <w:webHidden/>
              </w:rPr>
              <w:t>6</w:t>
            </w:r>
            <w:r>
              <w:rPr>
                <w:noProof/>
                <w:webHidden/>
              </w:rPr>
              <w:fldChar w:fldCharType="end"/>
            </w:r>
          </w:hyperlink>
        </w:p>
        <w:p w14:paraId="389E85FC" w14:textId="65E90A3F"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25" w:history="1">
            <w:r w:rsidRPr="00D41853">
              <w:rPr>
                <w:rStyle w:val="Hyperlink"/>
                <w:noProof/>
              </w:rPr>
              <w:t>Other</w:t>
            </w:r>
            <w:r w:rsidRPr="00D41853">
              <w:rPr>
                <w:rStyle w:val="Hyperlink"/>
                <w:noProof/>
                <w:spacing w:val="-3"/>
              </w:rPr>
              <w:t xml:space="preserve"> </w:t>
            </w:r>
            <w:r w:rsidRPr="00D41853">
              <w:rPr>
                <w:rStyle w:val="Hyperlink"/>
                <w:noProof/>
              </w:rPr>
              <w:t>Allowable</w:t>
            </w:r>
            <w:r w:rsidRPr="00D41853">
              <w:rPr>
                <w:rStyle w:val="Hyperlink"/>
                <w:noProof/>
                <w:spacing w:val="-3"/>
              </w:rPr>
              <w:t xml:space="preserve"> </w:t>
            </w:r>
            <w:r w:rsidRPr="00D41853">
              <w:rPr>
                <w:rStyle w:val="Hyperlink"/>
                <w:noProof/>
                <w:spacing w:val="-2"/>
              </w:rPr>
              <w:t>Activities:</w:t>
            </w:r>
            <w:r>
              <w:rPr>
                <w:noProof/>
                <w:webHidden/>
              </w:rPr>
              <w:tab/>
            </w:r>
            <w:r>
              <w:rPr>
                <w:noProof/>
                <w:webHidden/>
              </w:rPr>
              <w:fldChar w:fldCharType="begin"/>
            </w:r>
            <w:r>
              <w:rPr>
                <w:noProof/>
                <w:webHidden/>
              </w:rPr>
              <w:instrText xml:space="preserve"> PAGEREF _Toc237853625 \h </w:instrText>
            </w:r>
            <w:r>
              <w:rPr>
                <w:noProof/>
                <w:webHidden/>
              </w:rPr>
            </w:r>
            <w:r>
              <w:rPr>
                <w:noProof/>
                <w:webHidden/>
              </w:rPr>
              <w:fldChar w:fldCharType="separate"/>
            </w:r>
            <w:r>
              <w:rPr>
                <w:noProof/>
                <w:webHidden/>
              </w:rPr>
              <w:t>6</w:t>
            </w:r>
            <w:r>
              <w:rPr>
                <w:noProof/>
                <w:webHidden/>
              </w:rPr>
              <w:fldChar w:fldCharType="end"/>
            </w:r>
          </w:hyperlink>
        </w:p>
        <w:p w14:paraId="3486E59F" w14:textId="4AEB46F6"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26" w:history="1">
            <w:r w:rsidRPr="00D41853">
              <w:rPr>
                <w:rStyle w:val="Hyperlink"/>
                <w:noProof/>
              </w:rPr>
              <w:t>Allowable Activities with Stipulations</w:t>
            </w:r>
            <w:r>
              <w:rPr>
                <w:noProof/>
                <w:webHidden/>
              </w:rPr>
              <w:tab/>
            </w:r>
            <w:r>
              <w:rPr>
                <w:noProof/>
                <w:webHidden/>
              </w:rPr>
              <w:fldChar w:fldCharType="begin"/>
            </w:r>
            <w:r>
              <w:rPr>
                <w:noProof/>
                <w:webHidden/>
              </w:rPr>
              <w:instrText xml:space="preserve"> PAGEREF _Toc237853626 \h </w:instrText>
            </w:r>
            <w:r>
              <w:rPr>
                <w:noProof/>
                <w:webHidden/>
              </w:rPr>
            </w:r>
            <w:r>
              <w:rPr>
                <w:noProof/>
                <w:webHidden/>
              </w:rPr>
              <w:fldChar w:fldCharType="separate"/>
            </w:r>
            <w:r>
              <w:rPr>
                <w:noProof/>
                <w:webHidden/>
              </w:rPr>
              <w:t>7</w:t>
            </w:r>
            <w:r>
              <w:rPr>
                <w:noProof/>
                <w:webHidden/>
              </w:rPr>
              <w:fldChar w:fldCharType="end"/>
            </w:r>
          </w:hyperlink>
        </w:p>
        <w:p w14:paraId="3623CCC5" w14:textId="1DCFE741"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27" w:history="1">
            <w:r w:rsidRPr="00D41853">
              <w:rPr>
                <w:rStyle w:val="Hyperlink"/>
                <w:noProof/>
              </w:rPr>
              <w:t>Unallowable Activities</w:t>
            </w:r>
            <w:r>
              <w:rPr>
                <w:noProof/>
                <w:webHidden/>
              </w:rPr>
              <w:tab/>
            </w:r>
            <w:r>
              <w:rPr>
                <w:noProof/>
                <w:webHidden/>
              </w:rPr>
              <w:fldChar w:fldCharType="begin"/>
            </w:r>
            <w:r>
              <w:rPr>
                <w:noProof/>
                <w:webHidden/>
              </w:rPr>
              <w:instrText xml:space="preserve"> PAGEREF _Toc237853627 \h </w:instrText>
            </w:r>
            <w:r>
              <w:rPr>
                <w:noProof/>
                <w:webHidden/>
              </w:rPr>
            </w:r>
            <w:r>
              <w:rPr>
                <w:noProof/>
                <w:webHidden/>
              </w:rPr>
              <w:fldChar w:fldCharType="separate"/>
            </w:r>
            <w:r>
              <w:rPr>
                <w:noProof/>
                <w:webHidden/>
              </w:rPr>
              <w:t>7</w:t>
            </w:r>
            <w:r>
              <w:rPr>
                <w:noProof/>
                <w:webHidden/>
              </w:rPr>
              <w:fldChar w:fldCharType="end"/>
            </w:r>
          </w:hyperlink>
        </w:p>
        <w:p w14:paraId="16736A66" w14:textId="086B1183" w:rsidR="0079025F" w:rsidRDefault="0079025F">
          <w:pPr>
            <w:pStyle w:val="TOC1"/>
            <w:tabs>
              <w:tab w:val="left" w:pos="480"/>
              <w:tab w:val="right" w:leader="dot" w:pos="10050"/>
            </w:tabs>
            <w:rPr>
              <w:rFonts w:asciiTheme="minorHAnsi" w:eastAsiaTheme="minorEastAsia" w:hAnsiTheme="minorHAnsi" w:cstheme="minorBidi"/>
              <w:noProof/>
              <w:kern w:val="2"/>
              <w:sz w:val="24"/>
              <w:szCs w:val="24"/>
              <w14:ligatures w14:val="standardContextual"/>
            </w:rPr>
          </w:pPr>
          <w:hyperlink w:anchor="_Toc237853628" w:history="1">
            <w:r w:rsidRPr="00D41853">
              <w:rPr>
                <w:rStyle w:val="Hyperlink"/>
                <w:noProof/>
                <w:spacing w:val="-1"/>
              </w:rPr>
              <w:t>F.</w:t>
            </w:r>
            <w:r>
              <w:rPr>
                <w:rFonts w:asciiTheme="minorHAnsi" w:eastAsiaTheme="minorEastAsia" w:hAnsiTheme="minorHAnsi" w:cstheme="minorBidi"/>
                <w:noProof/>
                <w:kern w:val="2"/>
                <w:sz w:val="24"/>
                <w:szCs w:val="24"/>
                <w14:ligatures w14:val="standardContextual"/>
              </w:rPr>
              <w:tab/>
            </w:r>
            <w:r w:rsidRPr="00D41853">
              <w:rPr>
                <w:rStyle w:val="Hyperlink"/>
                <w:noProof/>
              </w:rPr>
              <w:t>MANDATORY GRANT</w:t>
            </w:r>
            <w:r w:rsidRPr="00D41853">
              <w:rPr>
                <w:rStyle w:val="Hyperlink"/>
                <w:noProof/>
                <w:spacing w:val="-3"/>
              </w:rPr>
              <w:t xml:space="preserve"> </w:t>
            </w:r>
            <w:r w:rsidRPr="00D41853">
              <w:rPr>
                <w:rStyle w:val="Hyperlink"/>
                <w:noProof/>
                <w:spacing w:val="-2"/>
              </w:rPr>
              <w:t>DELIVERABLES</w:t>
            </w:r>
            <w:r>
              <w:rPr>
                <w:noProof/>
                <w:webHidden/>
              </w:rPr>
              <w:tab/>
            </w:r>
            <w:r>
              <w:rPr>
                <w:noProof/>
                <w:webHidden/>
              </w:rPr>
              <w:fldChar w:fldCharType="begin"/>
            </w:r>
            <w:r>
              <w:rPr>
                <w:noProof/>
                <w:webHidden/>
              </w:rPr>
              <w:instrText xml:space="preserve"> PAGEREF _Toc237853628 \h </w:instrText>
            </w:r>
            <w:r>
              <w:rPr>
                <w:noProof/>
                <w:webHidden/>
              </w:rPr>
            </w:r>
            <w:r>
              <w:rPr>
                <w:noProof/>
                <w:webHidden/>
              </w:rPr>
              <w:fldChar w:fldCharType="separate"/>
            </w:r>
            <w:r>
              <w:rPr>
                <w:noProof/>
                <w:webHidden/>
              </w:rPr>
              <w:t>8</w:t>
            </w:r>
            <w:r>
              <w:rPr>
                <w:noProof/>
                <w:webHidden/>
              </w:rPr>
              <w:fldChar w:fldCharType="end"/>
            </w:r>
          </w:hyperlink>
        </w:p>
        <w:p w14:paraId="64C593CF" w14:textId="16F2EFE8" w:rsidR="0079025F" w:rsidRDefault="0079025F">
          <w:pPr>
            <w:pStyle w:val="TOC1"/>
            <w:tabs>
              <w:tab w:val="right" w:leader="dot" w:pos="10050"/>
            </w:tabs>
            <w:rPr>
              <w:rFonts w:asciiTheme="minorHAnsi" w:eastAsiaTheme="minorEastAsia" w:hAnsiTheme="minorHAnsi" w:cstheme="minorBidi"/>
              <w:noProof/>
              <w:kern w:val="2"/>
              <w:sz w:val="24"/>
              <w:szCs w:val="24"/>
              <w14:ligatures w14:val="standardContextual"/>
            </w:rPr>
          </w:pPr>
          <w:hyperlink w:anchor="_Toc237853629" w:history="1">
            <w:r w:rsidRPr="00D41853">
              <w:rPr>
                <w:rStyle w:val="Hyperlink"/>
                <w:noProof/>
              </w:rPr>
              <w:t>Grant Goals and Outcomes</w:t>
            </w:r>
            <w:r>
              <w:rPr>
                <w:noProof/>
                <w:webHidden/>
              </w:rPr>
              <w:tab/>
            </w:r>
            <w:r>
              <w:rPr>
                <w:noProof/>
                <w:webHidden/>
              </w:rPr>
              <w:fldChar w:fldCharType="begin"/>
            </w:r>
            <w:r>
              <w:rPr>
                <w:noProof/>
                <w:webHidden/>
              </w:rPr>
              <w:instrText xml:space="preserve"> PAGEREF _Toc237853629 \h </w:instrText>
            </w:r>
            <w:r>
              <w:rPr>
                <w:noProof/>
                <w:webHidden/>
              </w:rPr>
            </w:r>
            <w:r>
              <w:rPr>
                <w:noProof/>
                <w:webHidden/>
              </w:rPr>
              <w:fldChar w:fldCharType="separate"/>
            </w:r>
            <w:r>
              <w:rPr>
                <w:noProof/>
                <w:webHidden/>
              </w:rPr>
              <w:t>9</w:t>
            </w:r>
            <w:r>
              <w:rPr>
                <w:noProof/>
                <w:webHidden/>
              </w:rPr>
              <w:fldChar w:fldCharType="end"/>
            </w:r>
          </w:hyperlink>
        </w:p>
        <w:p w14:paraId="0AC4545A" w14:textId="3714C838"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30" w:history="1">
            <w:r w:rsidRPr="00D41853">
              <w:rPr>
                <w:rStyle w:val="Hyperlink"/>
                <w:noProof/>
              </w:rPr>
              <w:t>Participant-Level</w:t>
            </w:r>
            <w:r w:rsidRPr="00D41853">
              <w:rPr>
                <w:rStyle w:val="Hyperlink"/>
                <w:noProof/>
                <w:spacing w:val="-8"/>
              </w:rPr>
              <w:t xml:space="preserve"> </w:t>
            </w:r>
            <w:r w:rsidRPr="00D41853">
              <w:rPr>
                <w:rStyle w:val="Hyperlink"/>
                <w:noProof/>
                <w:spacing w:val="-2"/>
              </w:rPr>
              <w:t>Outcomes:</w:t>
            </w:r>
            <w:r>
              <w:rPr>
                <w:noProof/>
                <w:webHidden/>
              </w:rPr>
              <w:tab/>
            </w:r>
            <w:r>
              <w:rPr>
                <w:noProof/>
                <w:webHidden/>
              </w:rPr>
              <w:fldChar w:fldCharType="begin"/>
            </w:r>
            <w:r>
              <w:rPr>
                <w:noProof/>
                <w:webHidden/>
              </w:rPr>
              <w:instrText xml:space="preserve"> PAGEREF _Toc237853630 \h </w:instrText>
            </w:r>
            <w:r>
              <w:rPr>
                <w:noProof/>
                <w:webHidden/>
              </w:rPr>
            </w:r>
            <w:r>
              <w:rPr>
                <w:noProof/>
                <w:webHidden/>
              </w:rPr>
              <w:fldChar w:fldCharType="separate"/>
            </w:r>
            <w:r>
              <w:rPr>
                <w:noProof/>
                <w:webHidden/>
              </w:rPr>
              <w:t>9</w:t>
            </w:r>
            <w:r>
              <w:rPr>
                <w:noProof/>
                <w:webHidden/>
              </w:rPr>
              <w:fldChar w:fldCharType="end"/>
            </w:r>
          </w:hyperlink>
        </w:p>
        <w:p w14:paraId="28E4C69B" w14:textId="6649499B"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31" w:history="1">
            <w:r w:rsidRPr="00D41853">
              <w:rPr>
                <w:rStyle w:val="Hyperlink"/>
                <w:noProof/>
              </w:rPr>
              <w:t>Programmatic</w:t>
            </w:r>
            <w:r w:rsidRPr="00D41853">
              <w:rPr>
                <w:rStyle w:val="Hyperlink"/>
                <w:noProof/>
                <w:spacing w:val="-3"/>
              </w:rPr>
              <w:t xml:space="preserve"> </w:t>
            </w:r>
            <w:r w:rsidRPr="00D41853">
              <w:rPr>
                <w:rStyle w:val="Hyperlink"/>
                <w:noProof/>
                <w:spacing w:val="-2"/>
              </w:rPr>
              <w:t>Outcomes:</w:t>
            </w:r>
            <w:r>
              <w:rPr>
                <w:noProof/>
                <w:webHidden/>
              </w:rPr>
              <w:tab/>
            </w:r>
            <w:r>
              <w:rPr>
                <w:noProof/>
                <w:webHidden/>
              </w:rPr>
              <w:fldChar w:fldCharType="begin"/>
            </w:r>
            <w:r>
              <w:rPr>
                <w:noProof/>
                <w:webHidden/>
              </w:rPr>
              <w:instrText xml:space="preserve"> PAGEREF _Toc237853631 \h </w:instrText>
            </w:r>
            <w:r>
              <w:rPr>
                <w:noProof/>
                <w:webHidden/>
              </w:rPr>
            </w:r>
            <w:r>
              <w:rPr>
                <w:noProof/>
                <w:webHidden/>
              </w:rPr>
              <w:fldChar w:fldCharType="separate"/>
            </w:r>
            <w:r>
              <w:rPr>
                <w:noProof/>
                <w:webHidden/>
              </w:rPr>
              <w:t>9</w:t>
            </w:r>
            <w:r>
              <w:rPr>
                <w:noProof/>
                <w:webHidden/>
              </w:rPr>
              <w:fldChar w:fldCharType="end"/>
            </w:r>
          </w:hyperlink>
        </w:p>
        <w:p w14:paraId="6BA3EDD7" w14:textId="38B6BD60"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32" w:history="1">
            <w:r w:rsidRPr="00D41853">
              <w:rPr>
                <w:rStyle w:val="Hyperlink"/>
                <w:noProof/>
              </w:rPr>
              <w:t>Other</w:t>
            </w:r>
            <w:r w:rsidRPr="00D41853">
              <w:rPr>
                <w:rStyle w:val="Hyperlink"/>
                <w:noProof/>
                <w:spacing w:val="-2"/>
              </w:rPr>
              <w:t xml:space="preserve"> </w:t>
            </w:r>
            <w:r w:rsidRPr="00D41853">
              <w:rPr>
                <w:rStyle w:val="Hyperlink"/>
                <w:noProof/>
              </w:rPr>
              <w:t>information</w:t>
            </w:r>
            <w:r w:rsidRPr="00D41853">
              <w:rPr>
                <w:rStyle w:val="Hyperlink"/>
                <w:noProof/>
                <w:spacing w:val="-1"/>
              </w:rPr>
              <w:t xml:space="preserve"> </w:t>
            </w:r>
            <w:r w:rsidRPr="00D41853">
              <w:rPr>
                <w:rStyle w:val="Hyperlink"/>
                <w:noProof/>
              </w:rPr>
              <w:t>that</w:t>
            </w:r>
            <w:r w:rsidRPr="00D41853">
              <w:rPr>
                <w:rStyle w:val="Hyperlink"/>
                <w:noProof/>
                <w:spacing w:val="-2"/>
              </w:rPr>
              <w:t xml:space="preserve"> </w:t>
            </w:r>
            <w:r w:rsidRPr="00D41853">
              <w:rPr>
                <w:rStyle w:val="Hyperlink"/>
                <w:noProof/>
              </w:rPr>
              <w:t>will</w:t>
            </w:r>
            <w:r w:rsidRPr="00D41853">
              <w:rPr>
                <w:rStyle w:val="Hyperlink"/>
                <w:noProof/>
                <w:spacing w:val="-1"/>
              </w:rPr>
              <w:t xml:space="preserve"> </w:t>
            </w:r>
            <w:r w:rsidRPr="00D41853">
              <w:rPr>
                <w:rStyle w:val="Hyperlink"/>
                <w:noProof/>
              </w:rPr>
              <w:t>be</w:t>
            </w:r>
            <w:r w:rsidRPr="00D41853">
              <w:rPr>
                <w:rStyle w:val="Hyperlink"/>
                <w:noProof/>
                <w:spacing w:val="-2"/>
              </w:rPr>
              <w:t xml:space="preserve"> </w:t>
            </w:r>
            <w:r w:rsidRPr="00D41853">
              <w:rPr>
                <w:rStyle w:val="Hyperlink"/>
                <w:noProof/>
              </w:rPr>
              <w:t>collected</w:t>
            </w:r>
            <w:r w:rsidRPr="00D41853">
              <w:rPr>
                <w:rStyle w:val="Hyperlink"/>
                <w:noProof/>
                <w:spacing w:val="-1"/>
              </w:rPr>
              <w:t xml:space="preserve"> </w:t>
            </w:r>
            <w:r w:rsidRPr="00D41853">
              <w:rPr>
                <w:rStyle w:val="Hyperlink"/>
                <w:noProof/>
              </w:rPr>
              <w:t>on</w:t>
            </w:r>
            <w:r w:rsidRPr="00D41853">
              <w:rPr>
                <w:rStyle w:val="Hyperlink"/>
                <w:noProof/>
                <w:spacing w:val="-1"/>
              </w:rPr>
              <w:t xml:space="preserve"> </w:t>
            </w:r>
            <w:r w:rsidRPr="00D41853">
              <w:rPr>
                <w:rStyle w:val="Hyperlink"/>
                <w:noProof/>
              </w:rPr>
              <w:t>a</w:t>
            </w:r>
            <w:r w:rsidRPr="00D41853">
              <w:rPr>
                <w:rStyle w:val="Hyperlink"/>
                <w:noProof/>
                <w:spacing w:val="-1"/>
              </w:rPr>
              <w:t xml:space="preserve"> </w:t>
            </w:r>
            <w:r w:rsidRPr="00D41853">
              <w:rPr>
                <w:rStyle w:val="Hyperlink"/>
                <w:noProof/>
              </w:rPr>
              <w:t>quarterly</w:t>
            </w:r>
            <w:r w:rsidRPr="00D41853">
              <w:rPr>
                <w:rStyle w:val="Hyperlink"/>
                <w:noProof/>
                <w:spacing w:val="-1"/>
              </w:rPr>
              <w:t xml:space="preserve"> </w:t>
            </w:r>
            <w:r w:rsidRPr="00D41853">
              <w:rPr>
                <w:rStyle w:val="Hyperlink"/>
                <w:noProof/>
              </w:rPr>
              <w:t>basis</w:t>
            </w:r>
            <w:r w:rsidRPr="00D41853">
              <w:rPr>
                <w:rStyle w:val="Hyperlink"/>
                <w:noProof/>
                <w:spacing w:val="-2"/>
              </w:rPr>
              <w:t>:</w:t>
            </w:r>
            <w:r>
              <w:rPr>
                <w:noProof/>
                <w:webHidden/>
              </w:rPr>
              <w:tab/>
            </w:r>
            <w:r>
              <w:rPr>
                <w:noProof/>
                <w:webHidden/>
              </w:rPr>
              <w:fldChar w:fldCharType="begin"/>
            </w:r>
            <w:r>
              <w:rPr>
                <w:noProof/>
                <w:webHidden/>
              </w:rPr>
              <w:instrText xml:space="preserve"> PAGEREF _Toc237853632 \h </w:instrText>
            </w:r>
            <w:r>
              <w:rPr>
                <w:noProof/>
                <w:webHidden/>
              </w:rPr>
            </w:r>
            <w:r>
              <w:rPr>
                <w:noProof/>
                <w:webHidden/>
              </w:rPr>
              <w:fldChar w:fldCharType="separate"/>
            </w:r>
            <w:r>
              <w:rPr>
                <w:noProof/>
                <w:webHidden/>
              </w:rPr>
              <w:t>9</w:t>
            </w:r>
            <w:r>
              <w:rPr>
                <w:noProof/>
                <w:webHidden/>
              </w:rPr>
              <w:fldChar w:fldCharType="end"/>
            </w:r>
          </w:hyperlink>
        </w:p>
        <w:p w14:paraId="0AE84087" w14:textId="72601601" w:rsidR="0079025F" w:rsidRDefault="0079025F">
          <w:pPr>
            <w:pStyle w:val="TOC1"/>
            <w:tabs>
              <w:tab w:val="right" w:leader="dot" w:pos="10050"/>
            </w:tabs>
            <w:rPr>
              <w:rFonts w:asciiTheme="minorHAnsi" w:eastAsiaTheme="minorEastAsia" w:hAnsiTheme="minorHAnsi" w:cstheme="minorBidi"/>
              <w:noProof/>
              <w:kern w:val="2"/>
              <w:sz w:val="24"/>
              <w:szCs w:val="24"/>
              <w14:ligatures w14:val="standardContextual"/>
            </w:rPr>
          </w:pPr>
          <w:hyperlink w:anchor="_Toc237853633" w:history="1">
            <w:r w:rsidRPr="00D41853">
              <w:rPr>
                <w:rStyle w:val="Hyperlink"/>
                <w:noProof/>
              </w:rPr>
              <w:t>Participant Documentation</w:t>
            </w:r>
            <w:r>
              <w:rPr>
                <w:noProof/>
                <w:webHidden/>
              </w:rPr>
              <w:tab/>
            </w:r>
            <w:r>
              <w:rPr>
                <w:noProof/>
                <w:webHidden/>
              </w:rPr>
              <w:fldChar w:fldCharType="begin"/>
            </w:r>
            <w:r>
              <w:rPr>
                <w:noProof/>
                <w:webHidden/>
              </w:rPr>
              <w:instrText xml:space="preserve"> PAGEREF _Toc237853633 \h </w:instrText>
            </w:r>
            <w:r>
              <w:rPr>
                <w:noProof/>
                <w:webHidden/>
              </w:rPr>
            </w:r>
            <w:r>
              <w:rPr>
                <w:noProof/>
                <w:webHidden/>
              </w:rPr>
              <w:fldChar w:fldCharType="separate"/>
            </w:r>
            <w:r>
              <w:rPr>
                <w:noProof/>
                <w:webHidden/>
              </w:rPr>
              <w:t>9</w:t>
            </w:r>
            <w:r>
              <w:rPr>
                <w:noProof/>
                <w:webHidden/>
              </w:rPr>
              <w:fldChar w:fldCharType="end"/>
            </w:r>
          </w:hyperlink>
        </w:p>
        <w:p w14:paraId="0B00326B" w14:textId="0868156E" w:rsidR="0079025F" w:rsidRDefault="0079025F">
          <w:pPr>
            <w:pStyle w:val="TOC1"/>
            <w:tabs>
              <w:tab w:val="left" w:pos="480"/>
              <w:tab w:val="right" w:leader="dot" w:pos="10050"/>
            </w:tabs>
            <w:rPr>
              <w:rFonts w:asciiTheme="minorHAnsi" w:eastAsiaTheme="minorEastAsia" w:hAnsiTheme="minorHAnsi" w:cstheme="minorBidi"/>
              <w:noProof/>
              <w:kern w:val="2"/>
              <w:sz w:val="24"/>
              <w:szCs w:val="24"/>
              <w14:ligatures w14:val="standardContextual"/>
            </w:rPr>
          </w:pPr>
          <w:hyperlink w:anchor="_Toc237853634" w:history="1">
            <w:r w:rsidRPr="00D41853">
              <w:rPr>
                <w:rStyle w:val="Hyperlink"/>
                <w:noProof/>
                <w:spacing w:val="-1"/>
              </w:rPr>
              <w:t>G.</w:t>
            </w:r>
            <w:r>
              <w:rPr>
                <w:rFonts w:asciiTheme="minorHAnsi" w:eastAsiaTheme="minorEastAsia" w:hAnsiTheme="minorHAnsi" w:cstheme="minorBidi"/>
                <w:noProof/>
                <w:kern w:val="2"/>
                <w:sz w:val="24"/>
                <w:szCs w:val="24"/>
                <w14:ligatures w14:val="standardContextual"/>
              </w:rPr>
              <w:tab/>
            </w:r>
            <w:r w:rsidRPr="00D41853">
              <w:rPr>
                <w:rStyle w:val="Hyperlink"/>
                <w:noProof/>
              </w:rPr>
              <w:t>APPLICATION</w:t>
            </w:r>
            <w:r w:rsidRPr="00D41853">
              <w:rPr>
                <w:rStyle w:val="Hyperlink"/>
                <w:noProof/>
                <w:spacing w:val="-6"/>
              </w:rPr>
              <w:t xml:space="preserve"> </w:t>
            </w:r>
            <w:r w:rsidRPr="00D41853">
              <w:rPr>
                <w:rStyle w:val="Hyperlink"/>
                <w:noProof/>
                <w:spacing w:val="-2"/>
              </w:rPr>
              <w:t>PACKAGE</w:t>
            </w:r>
            <w:r>
              <w:rPr>
                <w:noProof/>
                <w:webHidden/>
              </w:rPr>
              <w:tab/>
            </w:r>
            <w:r>
              <w:rPr>
                <w:noProof/>
                <w:webHidden/>
              </w:rPr>
              <w:fldChar w:fldCharType="begin"/>
            </w:r>
            <w:r>
              <w:rPr>
                <w:noProof/>
                <w:webHidden/>
              </w:rPr>
              <w:instrText xml:space="preserve"> PAGEREF _Toc237853634 \h </w:instrText>
            </w:r>
            <w:r>
              <w:rPr>
                <w:noProof/>
                <w:webHidden/>
              </w:rPr>
            </w:r>
            <w:r>
              <w:rPr>
                <w:noProof/>
                <w:webHidden/>
              </w:rPr>
              <w:fldChar w:fldCharType="separate"/>
            </w:r>
            <w:r>
              <w:rPr>
                <w:noProof/>
                <w:webHidden/>
              </w:rPr>
              <w:t>10</w:t>
            </w:r>
            <w:r>
              <w:rPr>
                <w:noProof/>
                <w:webHidden/>
              </w:rPr>
              <w:fldChar w:fldCharType="end"/>
            </w:r>
          </w:hyperlink>
        </w:p>
        <w:p w14:paraId="219AEF44" w14:textId="68CB0940" w:rsidR="0079025F" w:rsidRDefault="0079025F">
          <w:pPr>
            <w:pStyle w:val="TOC2"/>
            <w:tabs>
              <w:tab w:val="left" w:pos="720"/>
              <w:tab w:val="right" w:leader="dot" w:pos="10050"/>
            </w:tabs>
            <w:rPr>
              <w:rFonts w:asciiTheme="minorHAnsi" w:eastAsiaTheme="minorEastAsia" w:hAnsiTheme="minorHAnsi" w:cstheme="minorBidi"/>
              <w:noProof/>
              <w:kern w:val="2"/>
              <w:sz w:val="24"/>
              <w:szCs w:val="24"/>
              <w14:ligatures w14:val="standardContextual"/>
            </w:rPr>
          </w:pPr>
          <w:hyperlink w:anchor="_Toc237853635" w:history="1">
            <w:r w:rsidRPr="00D41853">
              <w:rPr>
                <w:rStyle w:val="Hyperlink"/>
                <w:iCs/>
                <w:noProof/>
              </w:rPr>
              <w:t>1)</w:t>
            </w:r>
            <w:r>
              <w:rPr>
                <w:rFonts w:asciiTheme="minorHAnsi" w:eastAsiaTheme="minorEastAsia" w:hAnsiTheme="minorHAnsi" w:cstheme="minorBidi"/>
                <w:noProof/>
                <w:kern w:val="2"/>
                <w:sz w:val="24"/>
                <w:szCs w:val="24"/>
                <w14:ligatures w14:val="standardContextual"/>
              </w:rPr>
              <w:tab/>
            </w:r>
            <w:r w:rsidRPr="00D41853">
              <w:rPr>
                <w:rStyle w:val="Hyperlink"/>
                <w:noProof/>
                <w:spacing w:val="-2"/>
              </w:rPr>
              <w:t>GATA-Exempt</w:t>
            </w:r>
            <w:r w:rsidRPr="00D41853">
              <w:rPr>
                <w:rStyle w:val="Hyperlink"/>
                <w:noProof/>
                <w:spacing w:val="-7"/>
              </w:rPr>
              <w:t xml:space="preserve"> </w:t>
            </w:r>
            <w:r w:rsidRPr="00D41853">
              <w:rPr>
                <w:rStyle w:val="Hyperlink"/>
                <w:noProof/>
                <w:spacing w:val="-2"/>
              </w:rPr>
              <w:t>Grant Application</w:t>
            </w:r>
            <w:r>
              <w:rPr>
                <w:noProof/>
                <w:webHidden/>
              </w:rPr>
              <w:tab/>
            </w:r>
            <w:r>
              <w:rPr>
                <w:noProof/>
                <w:webHidden/>
              </w:rPr>
              <w:fldChar w:fldCharType="begin"/>
            </w:r>
            <w:r>
              <w:rPr>
                <w:noProof/>
                <w:webHidden/>
              </w:rPr>
              <w:instrText xml:space="preserve"> PAGEREF _Toc237853635 \h </w:instrText>
            </w:r>
            <w:r>
              <w:rPr>
                <w:noProof/>
                <w:webHidden/>
              </w:rPr>
            </w:r>
            <w:r>
              <w:rPr>
                <w:noProof/>
                <w:webHidden/>
              </w:rPr>
              <w:fldChar w:fldCharType="separate"/>
            </w:r>
            <w:r>
              <w:rPr>
                <w:noProof/>
                <w:webHidden/>
              </w:rPr>
              <w:t>10</w:t>
            </w:r>
            <w:r>
              <w:rPr>
                <w:noProof/>
                <w:webHidden/>
              </w:rPr>
              <w:fldChar w:fldCharType="end"/>
            </w:r>
          </w:hyperlink>
        </w:p>
        <w:p w14:paraId="4FD9C69D" w14:textId="2DDB01B3" w:rsidR="0079025F" w:rsidRDefault="0079025F">
          <w:pPr>
            <w:pStyle w:val="TOC2"/>
            <w:tabs>
              <w:tab w:val="left" w:pos="720"/>
              <w:tab w:val="right" w:leader="dot" w:pos="10050"/>
            </w:tabs>
            <w:rPr>
              <w:rFonts w:asciiTheme="minorHAnsi" w:eastAsiaTheme="minorEastAsia" w:hAnsiTheme="minorHAnsi" w:cstheme="minorBidi"/>
              <w:noProof/>
              <w:kern w:val="2"/>
              <w:sz w:val="24"/>
              <w:szCs w:val="24"/>
              <w14:ligatures w14:val="standardContextual"/>
            </w:rPr>
          </w:pPr>
          <w:hyperlink w:anchor="_Toc237853636" w:history="1">
            <w:r w:rsidRPr="00D41853">
              <w:rPr>
                <w:rStyle w:val="Hyperlink"/>
                <w:iCs/>
                <w:noProof/>
              </w:rPr>
              <w:t>2)</w:t>
            </w:r>
            <w:r>
              <w:rPr>
                <w:rFonts w:asciiTheme="minorHAnsi" w:eastAsiaTheme="minorEastAsia" w:hAnsiTheme="minorHAnsi" w:cstheme="minorBidi"/>
                <w:noProof/>
                <w:kern w:val="2"/>
                <w:sz w:val="24"/>
                <w:szCs w:val="24"/>
                <w14:ligatures w14:val="standardContextual"/>
              </w:rPr>
              <w:tab/>
            </w:r>
            <w:r w:rsidRPr="00D41853">
              <w:rPr>
                <w:rStyle w:val="Hyperlink"/>
                <w:noProof/>
              </w:rPr>
              <w:t>Project</w:t>
            </w:r>
            <w:r w:rsidRPr="00D41853">
              <w:rPr>
                <w:rStyle w:val="Hyperlink"/>
                <w:noProof/>
                <w:spacing w:val="-4"/>
              </w:rPr>
              <w:t xml:space="preserve"> </w:t>
            </w:r>
            <w:r w:rsidRPr="00D41853">
              <w:rPr>
                <w:rStyle w:val="Hyperlink"/>
                <w:noProof/>
              </w:rPr>
              <w:t>Overview</w:t>
            </w:r>
            <w:r w:rsidRPr="00D41853">
              <w:rPr>
                <w:rStyle w:val="Hyperlink"/>
                <w:noProof/>
                <w:spacing w:val="-7"/>
              </w:rPr>
              <w:t xml:space="preserve"> </w:t>
            </w:r>
            <w:r w:rsidRPr="00D41853">
              <w:rPr>
                <w:rStyle w:val="Hyperlink"/>
                <w:noProof/>
                <w:spacing w:val="-2"/>
              </w:rPr>
              <w:t>Template</w:t>
            </w:r>
            <w:r>
              <w:rPr>
                <w:noProof/>
                <w:webHidden/>
              </w:rPr>
              <w:tab/>
            </w:r>
            <w:r>
              <w:rPr>
                <w:noProof/>
                <w:webHidden/>
              </w:rPr>
              <w:fldChar w:fldCharType="begin"/>
            </w:r>
            <w:r>
              <w:rPr>
                <w:noProof/>
                <w:webHidden/>
              </w:rPr>
              <w:instrText xml:space="preserve"> PAGEREF _Toc237853636 \h </w:instrText>
            </w:r>
            <w:r>
              <w:rPr>
                <w:noProof/>
                <w:webHidden/>
              </w:rPr>
            </w:r>
            <w:r>
              <w:rPr>
                <w:noProof/>
                <w:webHidden/>
              </w:rPr>
              <w:fldChar w:fldCharType="separate"/>
            </w:r>
            <w:r>
              <w:rPr>
                <w:noProof/>
                <w:webHidden/>
              </w:rPr>
              <w:t>10</w:t>
            </w:r>
            <w:r>
              <w:rPr>
                <w:noProof/>
                <w:webHidden/>
              </w:rPr>
              <w:fldChar w:fldCharType="end"/>
            </w:r>
          </w:hyperlink>
        </w:p>
        <w:p w14:paraId="70A556BD" w14:textId="46D414BE" w:rsidR="0079025F" w:rsidRDefault="0079025F">
          <w:pPr>
            <w:pStyle w:val="TOC2"/>
            <w:tabs>
              <w:tab w:val="left" w:pos="720"/>
              <w:tab w:val="right" w:leader="dot" w:pos="10050"/>
            </w:tabs>
            <w:rPr>
              <w:rFonts w:asciiTheme="minorHAnsi" w:eastAsiaTheme="minorEastAsia" w:hAnsiTheme="minorHAnsi" w:cstheme="minorBidi"/>
              <w:noProof/>
              <w:kern w:val="2"/>
              <w:sz w:val="24"/>
              <w:szCs w:val="24"/>
              <w14:ligatures w14:val="standardContextual"/>
            </w:rPr>
          </w:pPr>
          <w:hyperlink w:anchor="_Toc237853637" w:history="1">
            <w:r w:rsidRPr="00D41853">
              <w:rPr>
                <w:rStyle w:val="Hyperlink"/>
                <w:iCs/>
                <w:noProof/>
              </w:rPr>
              <w:t>3)</w:t>
            </w:r>
            <w:r>
              <w:rPr>
                <w:rFonts w:asciiTheme="minorHAnsi" w:eastAsiaTheme="minorEastAsia" w:hAnsiTheme="minorHAnsi" w:cstheme="minorBidi"/>
                <w:noProof/>
                <w:kern w:val="2"/>
                <w:sz w:val="24"/>
                <w:szCs w:val="24"/>
                <w14:ligatures w14:val="standardContextual"/>
              </w:rPr>
              <w:tab/>
            </w:r>
            <w:r w:rsidRPr="00D41853">
              <w:rPr>
                <w:rStyle w:val="Hyperlink"/>
                <w:noProof/>
              </w:rPr>
              <w:t>Application</w:t>
            </w:r>
            <w:r w:rsidRPr="00D41853">
              <w:rPr>
                <w:rStyle w:val="Hyperlink"/>
                <w:noProof/>
                <w:spacing w:val="-5"/>
              </w:rPr>
              <w:t xml:space="preserve"> </w:t>
            </w:r>
            <w:r w:rsidRPr="00D41853">
              <w:rPr>
                <w:rStyle w:val="Hyperlink"/>
                <w:noProof/>
                <w:spacing w:val="-2"/>
              </w:rPr>
              <w:t>Narrative</w:t>
            </w:r>
            <w:r>
              <w:rPr>
                <w:noProof/>
                <w:webHidden/>
              </w:rPr>
              <w:tab/>
            </w:r>
            <w:r>
              <w:rPr>
                <w:noProof/>
                <w:webHidden/>
              </w:rPr>
              <w:fldChar w:fldCharType="begin"/>
            </w:r>
            <w:r>
              <w:rPr>
                <w:noProof/>
                <w:webHidden/>
              </w:rPr>
              <w:instrText xml:space="preserve"> PAGEREF _Toc237853637 \h </w:instrText>
            </w:r>
            <w:r>
              <w:rPr>
                <w:noProof/>
                <w:webHidden/>
              </w:rPr>
            </w:r>
            <w:r>
              <w:rPr>
                <w:noProof/>
                <w:webHidden/>
              </w:rPr>
              <w:fldChar w:fldCharType="separate"/>
            </w:r>
            <w:r>
              <w:rPr>
                <w:noProof/>
                <w:webHidden/>
              </w:rPr>
              <w:t>10</w:t>
            </w:r>
            <w:r>
              <w:rPr>
                <w:noProof/>
                <w:webHidden/>
              </w:rPr>
              <w:fldChar w:fldCharType="end"/>
            </w:r>
          </w:hyperlink>
        </w:p>
        <w:p w14:paraId="11FD8B79" w14:textId="34D2C2E9"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38" w:history="1">
            <w:r w:rsidRPr="00D41853">
              <w:rPr>
                <w:rStyle w:val="Hyperlink"/>
                <w:noProof/>
              </w:rPr>
              <w:t>Narrative</w:t>
            </w:r>
            <w:r w:rsidRPr="00D41853">
              <w:rPr>
                <w:rStyle w:val="Hyperlink"/>
                <w:noProof/>
                <w:spacing w:val="-7"/>
              </w:rPr>
              <w:t xml:space="preserve"> </w:t>
            </w:r>
            <w:r w:rsidRPr="00D41853">
              <w:rPr>
                <w:rStyle w:val="Hyperlink"/>
                <w:noProof/>
                <w:spacing w:val="-2"/>
              </w:rPr>
              <w:t>Sections</w:t>
            </w:r>
            <w:r>
              <w:rPr>
                <w:noProof/>
                <w:webHidden/>
              </w:rPr>
              <w:tab/>
            </w:r>
            <w:r>
              <w:rPr>
                <w:noProof/>
                <w:webHidden/>
              </w:rPr>
              <w:fldChar w:fldCharType="begin"/>
            </w:r>
            <w:r>
              <w:rPr>
                <w:noProof/>
                <w:webHidden/>
              </w:rPr>
              <w:instrText xml:space="preserve"> PAGEREF _Toc237853638 \h </w:instrText>
            </w:r>
            <w:r>
              <w:rPr>
                <w:noProof/>
                <w:webHidden/>
              </w:rPr>
            </w:r>
            <w:r>
              <w:rPr>
                <w:noProof/>
                <w:webHidden/>
              </w:rPr>
              <w:fldChar w:fldCharType="separate"/>
            </w:r>
            <w:r>
              <w:rPr>
                <w:noProof/>
                <w:webHidden/>
              </w:rPr>
              <w:t>11</w:t>
            </w:r>
            <w:r>
              <w:rPr>
                <w:noProof/>
                <w:webHidden/>
              </w:rPr>
              <w:fldChar w:fldCharType="end"/>
            </w:r>
          </w:hyperlink>
        </w:p>
        <w:p w14:paraId="46DC4958" w14:textId="5FC51511" w:rsidR="0079025F" w:rsidRDefault="0079025F">
          <w:pPr>
            <w:pStyle w:val="TOC2"/>
            <w:tabs>
              <w:tab w:val="left" w:pos="720"/>
              <w:tab w:val="right" w:leader="dot" w:pos="10050"/>
            </w:tabs>
            <w:rPr>
              <w:rFonts w:asciiTheme="minorHAnsi" w:eastAsiaTheme="minorEastAsia" w:hAnsiTheme="minorHAnsi" w:cstheme="minorBidi"/>
              <w:noProof/>
              <w:kern w:val="2"/>
              <w:sz w:val="24"/>
              <w:szCs w:val="24"/>
              <w14:ligatures w14:val="standardContextual"/>
            </w:rPr>
          </w:pPr>
          <w:hyperlink w:anchor="_Toc237853639" w:history="1">
            <w:r w:rsidRPr="00D41853">
              <w:rPr>
                <w:rStyle w:val="Hyperlink"/>
                <w:iCs/>
                <w:noProof/>
              </w:rPr>
              <w:t>4)</w:t>
            </w:r>
            <w:r>
              <w:rPr>
                <w:rFonts w:asciiTheme="minorHAnsi" w:eastAsiaTheme="minorEastAsia" w:hAnsiTheme="minorHAnsi" w:cstheme="minorBidi"/>
                <w:noProof/>
                <w:kern w:val="2"/>
                <w:sz w:val="24"/>
                <w:szCs w:val="24"/>
                <w14:ligatures w14:val="standardContextual"/>
              </w:rPr>
              <w:tab/>
            </w:r>
            <w:r w:rsidRPr="00D41853">
              <w:rPr>
                <w:rStyle w:val="Hyperlink"/>
                <w:noProof/>
              </w:rPr>
              <w:t>Uniform</w:t>
            </w:r>
            <w:r w:rsidRPr="00D41853">
              <w:rPr>
                <w:rStyle w:val="Hyperlink"/>
                <w:noProof/>
                <w:spacing w:val="-1"/>
              </w:rPr>
              <w:t xml:space="preserve"> </w:t>
            </w:r>
            <w:r w:rsidRPr="00D41853">
              <w:rPr>
                <w:rStyle w:val="Hyperlink"/>
                <w:noProof/>
                <w:spacing w:val="-2"/>
              </w:rPr>
              <w:t>Budget</w:t>
            </w:r>
            <w:r>
              <w:rPr>
                <w:noProof/>
                <w:webHidden/>
              </w:rPr>
              <w:tab/>
            </w:r>
            <w:r>
              <w:rPr>
                <w:noProof/>
                <w:webHidden/>
              </w:rPr>
              <w:fldChar w:fldCharType="begin"/>
            </w:r>
            <w:r>
              <w:rPr>
                <w:noProof/>
                <w:webHidden/>
              </w:rPr>
              <w:instrText xml:space="preserve"> PAGEREF _Toc237853639 \h </w:instrText>
            </w:r>
            <w:r>
              <w:rPr>
                <w:noProof/>
                <w:webHidden/>
              </w:rPr>
            </w:r>
            <w:r>
              <w:rPr>
                <w:noProof/>
                <w:webHidden/>
              </w:rPr>
              <w:fldChar w:fldCharType="separate"/>
            </w:r>
            <w:r>
              <w:rPr>
                <w:noProof/>
                <w:webHidden/>
              </w:rPr>
              <w:t>11</w:t>
            </w:r>
            <w:r>
              <w:rPr>
                <w:noProof/>
                <w:webHidden/>
              </w:rPr>
              <w:fldChar w:fldCharType="end"/>
            </w:r>
          </w:hyperlink>
        </w:p>
        <w:p w14:paraId="0BF68B24" w14:textId="18ED94C3"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40" w:history="1">
            <w:r w:rsidRPr="00D41853">
              <w:rPr>
                <w:rStyle w:val="Hyperlink"/>
                <w:noProof/>
              </w:rPr>
              <w:t>Direct Student Support: Reclassification in Grant Exclusive Line Item</w:t>
            </w:r>
            <w:r>
              <w:rPr>
                <w:noProof/>
                <w:webHidden/>
              </w:rPr>
              <w:tab/>
            </w:r>
            <w:r>
              <w:rPr>
                <w:noProof/>
                <w:webHidden/>
              </w:rPr>
              <w:fldChar w:fldCharType="begin"/>
            </w:r>
            <w:r>
              <w:rPr>
                <w:noProof/>
                <w:webHidden/>
              </w:rPr>
              <w:instrText xml:space="preserve"> PAGEREF _Toc237853640 \h </w:instrText>
            </w:r>
            <w:r>
              <w:rPr>
                <w:noProof/>
                <w:webHidden/>
              </w:rPr>
            </w:r>
            <w:r>
              <w:rPr>
                <w:noProof/>
                <w:webHidden/>
              </w:rPr>
              <w:fldChar w:fldCharType="separate"/>
            </w:r>
            <w:r>
              <w:rPr>
                <w:noProof/>
                <w:webHidden/>
              </w:rPr>
              <w:t>12</w:t>
            </w:r>
            <w:r>
              <w:rPr>
                <w:noProof/>
                <w:webHidden/>
              </w:rPr>
              <w:fldChar w:fldCharType="end"/>
            </w:r>
          </w:hyperlink>
        </w:p>
        <w:p w14:paraId="0C449336" w14:textId="18BB52FF" w:rsidR="0079025F" w:rsidRDefault="0079025F">
          <w:pPr>
            <w:pStyle w:val="TOC1"/>
            <w:tabs>
              <w:tab w:val="right" w:leader="dot" w:pos="10050"/>
            </w:tabs>
            <w:rPr>
              <w:rFonts w:asciiTheme="minorHAnsi" w:eastAsiaTheme="minorEastAsia" w:hAnsiTheme="minorHAnsi" w:cstheme="minorBidi"/>
              <w:noProof/>
              <w:kern w:val="2"/>
              <w:sz w:val="24"/>
              <w:szCs w:val="24"/>
              <w14:ligatures w14:val="standardContextual"/>
            </w:rPr>
          </w:pPr>
          <w:hyperlink w:anchor="_Toc237853641" w:history="1">
            <w:r w:rsidRPr="00D41853">
              <w:rPr>
                <w:rStyle w:val="Hyperlink"/>
                <w:noProof/>
              </w:rPr>
              <w:t>H.</w:t>
            </w:r>
            <w:r w:rsidRPr="00D41853">
              <w:rPr>
                <w:rStyle w:val="Hyperlink"/>
                <w:noProof/>
                <w:spacing w:val="-6"/>
              </w:rPr>
              <w:t xml:space="preserve"> </w:t>
            </w:r>
            <w:r w:rsidRPr="00D41853">
              <w:rPr>
                <w:rStyle w:val="Hyperlink"/>
                <w:noProof/>
              </w:rPr>
              <w:t>APPLICATION/SUBMISSION</w:t>
            </w:r>
            <w:r w:rsidRPr="00D41853">
              <w:rPr>
                <w:rStyle w:val="Hyperlink"/>
                <w:noProof/>
                <w:spacing w:val="-7"/>
              </w:rPr>
              <w:t xml:space="preserve"> </w:t>
            </w:r>
            <w:r w:rsidRPr="00D41853">
              <w:rPr>
                <w:rStyle w:val="Hyperlink"/>
                <w:noProof/>
                <w:spacing w:val="-2"/>
              </w:rPr>
              <w:t>INFORMATION</w:t>
            </w:r>
            <w:r>
              <w:rPr>
                <w:noProof/>
                <w:webHidden/>
              </w:rPr>
              <w:tab/>
            </w:r>
            <w:r>
              <w:rPr>
                <w:noProof/>
                <w:webHidden/>
              </w:rPr>
              <w:fldChar w:fldCharType="begin"/>
            </w:r>
            <w:r>
              <w:rPr>
                <w:noProof/>
                <w:webHidden/>
              </w:rPr>
              <w:instrText xml:space="preserve"> PAGEREF _Toc237853641 \h </w:instrText>
            </w:r>
            <w:r>
              <w:rPr>
                <w:noProof/>
                <w:webHidden/>
              </w:rPr>
            </w:r>
            <w:r>
              <w:rPr>
                <w:noProof/>
                <w:webHidden/>
              </w:rPr>
              <w:fldChar w:fldCharType="separate"/>
            </w:r>
            <w:r>
              <w:rPr>
                <w:noProof/>
                <w:webHidden/>
              </w:rPr>
              <w:t>13</w:t>
            </w:r>
            <w:r>
              <w:rPr>
                <w:noProof/>
                <w:webHidden/>
              </w:rPr>
              <w:fldChar w:fldCharType="end"/>
            </w:r>
          </w:hyperlink>
        </w:p>
        <w:p w14:paraId="3DD03BC2" w14:textId="6FA4914F"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42" w:history="1">
            <w:r w:rsidRPr="00D41853">
              <w:rPr>
                <w:rStyle w:val="Hyperlink"/>
                <w:noProof/>
              </w:rPr>
              <w:t>Technical Assistance Webinar</w:t>
            </w:r>
            <w:r>
              <w:rPr>
                <w:noProof/>
                <w:webHidden/>
              </w:rPr>
              <w:tab/>
            </w:r>
            <w:r>
              <w:rPr>
                <w:noProof/>
                <w:webHidden/>
              </w:rPr>
              <w:fldChar w:fldCharType="begin"/>
            </w:r>
            <w:r>
              <w:rPr>
                <w:noProof/>
                <w:webHidden/>
              </w:rPr>
              <w:instrText xml:space="preserve"> PAGEREF _Toc237853642 \h </w:instrText>
            </w:r>
            <w:r>
              <w:rPr>
                <w:noProof/>
                <w:webHidden/>
              </w:rPr>
            </w:r>
            <w:r>
              <w:rPr>
                <w:noProof/>
                <w:webHidden/>
              </w:rPr>
              <w:fldChar w:fldCharType="separate"/>
            </w:r>
            <w:r>
              <w:rPr>
                <w:noProof/>
                <w:webHidden/>
              </w:rPr>
              <w:t>13</w:t>
            </w:r>
            <w:r>
              <w:rPr>
                <w:noProof/>
                <w:webHidden/>
              </w:rPr>
              <w:fldChar w:fldCharType="end"/>
            </w:r>
          </w:hyperlink>
        </w:p>
        <w:p w14:paraId="789163B4" w14:textId="76BDE35F"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43" w:history="1">
            <w:r w:rsidRPr="00D41853">
              <w:rPr>
                <w:rStyle w:val="Hyperlink"/>
                <w:noProof/>
              </w:rPr>
              <w:t>FAQ</w:t>
            </w:r>
            <w:r>
              <w:rPr>
                <w:noProof/>
                <w:webHidden/>
              </w:rPr>
              <w:tab/>
            </w:r>
            <w:r>
              <w:rPr>
                <w:noProof/>
                <w:webHidden/>
              </w:rPr>
              <w:fldChar w:fldCharType="begin"/>
            </w:r>
            <w:r>
              <w:rPr>
                <w:noProof/>
                <w:webHidden/>
              </w:rPr>
              <w:instrText xml:space="preserve"> PAGEREF _Toc237853643 \h </w:instrText>
            </w:r>
            <w:r>
              <w:rPr>
                <w:noProof/>
                <w:webHidden/>
              </w:rPr>
            </w:r>
            <w:r>
              <w:rPr>
                <w:noProof/>
                <w:webHidden/>
              </w:rPr>
              <w:fldChar w:fldCharType="separate"/>
            </w:r>
            <w:r>
              <w:rPr>
                <w:noProof/>
                <w:webHidden/>
              </w:rPr>
              <w:t>13</w:t>
            </w:r>
            <w:r>
              <w:rPr>
                <w:noProof/>
                <w:webHidden/>
              </w:rPr>
              <w:fldChar w:fldCharType="end"/>
            </w:r>
          </w:hyperlink>
        </w:p>
        <w:p w14:paraId="7CAAF59C" w14:textId="47BD23FD" w:rsidR="0079025F" w:rsidRDefault="0079025F">
          <w:pPr>
            <w:pStyle w:val="TOC1"/>
            <w:tabs>
              <w:tab w:val="right" w:leader="dot" w:pos="10050"/>
            </w:tabs>
            <w:rPr>
              <w:rFonts w:asciiTheme="minorHAnsi" w:eastAsiaTheme="minorEastAsia" w:hAnsiTheme="minorHAnsi" w:cstheme="minorBidi"/>
              <w:noProof/>
              <w:kern w:val="2"/>
              <w:sz w:val="24"/>
              <w:szCs w:val="24"/>
              <w14:ligatures w14:val="standardContextual"/>
            </w:rPr>
          </w:pPr>
          <w:hyperlink w:anchor="_Toc237853644" w:history="1">
            <w:r w:rsidRPr="00D41853">
              <w:rPr>
                <w:rStyle w:val="Hyperlink"/>
                <w:noProof/>
              </w:rPr>
              <w:t>I.</w:t>
            </w:r>
            <w:r w:rsidRPr="00D41853">
              <w:rPr>
                <w:rStyle w:val="Hyperlink"/>
                <w:noProof/>
                <w:spacing w:val="-15"/>
              </w:rPr>
              <w:t xml:space="preserve"> </w:t>
            </w:r>
            <w:r w:rsidRPr="00D41853">
              <w:rPr>
                <w:rStyle w:val="Hyperlink"/>
                <w:noProof/>
              </w:rPr>
              <w:t>FUNDING INFORMATION</w:t>
            </w:r>
            <w:r>
              <w:rPr>
                <w:noProof/>
                <w:webHidden/>
              </w:rPr>
              <w:tab/>
            </w:r>
            <w:r>
              <w:rPr>
                <w:noProof/>
                <w:webHidden/>
              </w:rPr>
              <w:fldChar w:fldCharType="begin"/>
            </w:r>
            <w:r>
              <w:rPr>
                <w:noProof/>
                <w:webHidden/>
              </w:rPr>
              <w:instrText xml:space="preserve"> PAGEREF _Toc237853644 \h </w:instrText>
            </w:r>
            <w:r>
              <w:rPr>
                <w:noProof/>
                <w:webHidden/>
              </w:rPr>
            </w:r>
            <w:r>
              <w:rPr>
                <w:noProof/>
                <w:webHidden/>
              </w:rPr>
              <w:fldChar w:fldCharType="separate"/>
            </w:r>
            <w:r>
              <w:rPr>
                <w:noProof/>
                <w:webHidden/>
              </w:rPr>
              <w:t>14</w:t>
            </w:r>
            <w:r>
              <w:rPr>
                <w:noProof/>
                <w:webHidden/>
              </w:rPr>
              <w:fldChar w:fldCharType="end"/>
            </w:r>
          </w:hyperlink>
        </w:p>
        <w:p w14:paraId="459D6060" w14:textId="190667DF"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45" w:history="1">
            <w:r w:rsidRPr="00D41853">
              <w:rPr>
                <w:rStyle w:val="Hyperlink"/>
                <w:noProof/>
              </w:rPr>
              <w:t>Grant Period</w:t>
            </w:r>
            <w:r>
              <w:rPr>
                <w:noProof/>
                <w:webHidden/>
              </w:rPr>
              <w:tab/>
            </w:r>
            <w:r>
              <w:rPr>
                <w:noProof/>
                <w:webHidden/>
              </w:rPr>
              <w:fldChar w:fldCharType="begin"/>
            </w:r>
            <w:r>
              <w:rPr>
                <w:noProof/>
                <w:webHidden/>
              </w:rPr>
              <w:instrText xml:space="preserve"> PAGEREF _Toc237853645 \h </w:instrText>
            </w:r>
            <w:r>
              <w:rPr>
                <w:noProof/>
                <w:webHidden/>
              </w:rPr>
            </w:r>
            <w:r>
              <w:rPr>
                <w:noProof/>
                <w:webHidden/>
              </w:rPr>
              <w:fldChar w:fldCharType="separate"/>
            </w:r>
            <w:r>
              <w:rPr>
                <w:noProof/>
                <w:webHidden/>
              </w:rPr>
              <w:t>14</w:t>
            </w:r>
            <w:r>
              <w:rPr>
                <w:noProof/>
                <w:webHidden/>
              </w:rPr>
              <w:fldChar w:fldCharType="end"/>
            </w:r>
          </w:hyperlink>
        </w:p>
        <w:p w14:paraId="418722B5" w14:textId="106B63C9"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46" w:history="1">
            <w:r w:rsidRPr="00D41853">
              <w:rPr>
                <w:rStyle w:val="Hyperlink"/>
                <w:noProof/>
              </w:rPr>
              <w:t>Funding</w:t>
            </w:r>
            <w:r w:rsidRPr="00D41853">
              <w:rPr>
                <w:rStyle w:val="Hyperlink"/>
                <w:noProof/>
                <w:spacing w:val="-1"/>
              </w:rPr>
              <w:t xml:space="preserve"> </w:t>
            </w:r>
            <w:r w:rsidRPr="00D41853">
              <w:rPr>
                <w:rStyle w:val="Hyperlink"/>
                <w:noProof/>
                <w:spacing w:val="-2"/>
              </w:rPr>
              <w:t>Availability</w:t>
            </w:r>
            <w:r>
              <w:rPr>
                <w:noProof/>
                <w:webHidden/>
              </w:rPr>
              <w:tab/>
            </w:r>
            <w:r>
              <w:rPr>
                <w:noProof/>
                <w:webHidden/>
              </w:rPr>
              <w:fldChar w:fldCharType="begin"/>
            </w:r>
            <w:r>
              <w:rPr>
                <w:noProof/>
                <w:webHidden/>
              </w:rPr>
              <w:instrText xml:space="preserve"> PAGEREF _Toc237853646 \h </w:instrText>
            </w:r>
            <w:r>
              <w:rPr>
                <w:noProof/>
                <w:webHidden/>
              </w:rPr>
            </w:r>
            <w:r>
              <w:rPr>
                <w:noProof/>
                <w:webHidden/>
              </w:rPr>
              <w:fldChar w:fldCharType="separate"/>
            </w:r>
            <w:r>
              <w:rPr>
                <w:noProof/>
                <w:webHidden/>
              </w:rPr>
              <w:t>14</w:t>
            </w:r>
            <w:r>
              <w:rPr>
                <w:noProof/>
                <w:webHidden/>
              </w:rPr>
              <w:fldChar w:fldCharType="end"/>
            </w:r>
          </w:hyperlink>
        </w:p>
        <w:p w14:paraId="784B5FCE" w14:textId="614FBBA1"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47" w:history="1">
            <w:r w:rsidRPr="00D41853">
              <w:rPr>
                <w:rStyle w:val="Hyperlink"/>
                <w:noProof/>
              </w:rPr>
              <w:t>Funding</w:t>
            </w:r>
            <w:r w:rsidRPr="00D41853">
              <w:rPr>
                <w:rStyle w:val="Hyperlink"/>
                <w:noProof/>
                <w:spacing w:val="-1"/>
              </w:rPr>
              <w:t xml:space="preserve"> </w:t>
            </w:r>
            <w:r w:rsidRPr="00D41853">
              <w:rPr>
                <w:rStyle w:val="Hyperlink"/>
                <w:noProof/>
                <w:spacing w:val="-2"/>
              </w:rPr>
              <w:t>Deadlines</w:t>
            </w:r>
            <w:r>
              <w:rPr>
                <w:noProof/>
                <w:webHidden/>
              </w:rPr>
              <w:tab/>
            </w:r>
            <w:r>
              <w:rPr>
                <w:noProof/>
                <w:webHidden/>
              </w:rPr>
              <w:fldChar w:fldCharType="begin"/>
            </w:r>
            <w:r>
              <w:rPr>
                <w:noProof/>
                <w:webHidden/>
              </w:rPr>
              <w:instrText xml:space="preserve"> PAGEREF _Toc237853647 \h </w:instrText>
            </w:r>
            <w:r>
              <w:rPr>
                <w:noProof/>
                <w:webHidden/>
              </w:rPr>
            </w:r>
            <w:r>
              <w:rPr>
                <w:noProof/>
                <w:webHidden/>
              </w:rPr>
              <w:fldChar w:fldCharType="separate"/>
            </w:r>
            <w:r>
              <w:rPr>
                <w:noProof/>
                <w:webHidden/>
              </w:rPr>
              <w:t>14</w:t>
            </w:r>
            <w:r>
              <w:rPr>
                <w:noProof/>
                <w:webHidden/>
              </w:rPr>
              <w:fldChar w:fldCharType="end"/>
            </w:r>
          </w:hyperlink>
        </w:p>
        <w:p w14:paraId="7EA74ACF" w14:textId="42B9B13C"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48" w:history="1">
            <w:r w:rsidRPr="00D41853">
              <w:rPr>
                <w:rStyle w:val="Hyperlink"/>
                <w:noProof/>
              </w:rPr>
              <w:t>Cost</w:t>
            </w:r>
            <w:r w:rsidRPr="00D41853">
              <w:rPr>
                <w:rStyle w:val="Hyperlink"/>
                <w:noProof/>
                <w:spacing w:val="-2"/>
              </w:rPr>
              <w:t xml:space="preserve"> </w:t>
            </w:r>
            <w:r w:rsidRPr="00D41853">
              <w:rPr>
                <w:rStyle w:val="Hyperlink"/>
                <w:noProof/>
              </w:rPr>
              <w:t>Sharing</w:t>
            </w:r>
            <w:r w:rsidRPr="00D41853">
              <w:rPr>
                <w:rStyle w:val="Hyperlink"/>
                <w:noProof/>
                <w:spacing w:val="-1"/>
              </w:rPr>
              <w:t xml:space="preserve"> </w:t>
            </w:r>
            <w:r w:rsidRPr="00D41853">
              <w:rPr>
                <w:rStyle w:val="Hyperlink"/>
                <w:noProof/>
              </w:rPr>
              <w:t>or</w:t>
            </w:r>
            <w:r w:rsidRPr="00D41853">
              <w:rPr>
                <w:rStyle w:val="Hyperlink"/>
                <w:noProof/>
                <w:spacing w:val="-2"/>
              </w:rPr>
              <w:t xml:space="preserve"> Matching</w:t>
            </w:r>
            <w:r>
              <w:rPr>
                <w:noProof/>
                <w:webHidden/>
              </w:rPr>
              <w:tab/>
            </w:r>
            <w:r>
              <w:rPr>
                <w:noProof/>
                <w:webHidden/>
              </w:rPr>
              <w:fldChar w:fldCharType="begin"/>
            </w:r>
            <w:r>
              <w:rPr>
                <w:noProof/>
                <w:webHidden/>
              </w:rPr>
              <w:instrText xml:space="preserve"> PAGEREF _Toc237853648 \h </w:instrText>
            </w:r>
            <w:r>
              <w:rPr>
                <w:noProof/>
                <w:webHidden/>
              </w:rPr>
            </w:r>
            <w:r>
              <w:rPr>
                <w:noProof/>
                <w:webHidden/>
              </w:rPr>
              <w:fldChar w:fldCharType="separate"/>
            </w:r>
            <w:r>
              <w:rPr>
                <w:noProof/>
                <w:webHidden/>
              </w:rPr>
              <w:t>14</w:t>
            </w:r>
            <w:r>
              <w:rPr>
                <w:noProof/>
                <w:webHidden/>
              </w:rPr>
              <w:fldChar w:fldCharType="end"/>
            </w:r>
          </w:hyperlink>
        </w:p>
        <w:p w14:paraId="72EDD378" w14:textId="3CECD691"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49" w:history="1">
            <w:r w:rsidRPr="00D41853">
              <w:rPr>
                <w:rStyle w:val="Hyperlink"/>
                <w:noProof/>
              </w:rPr>
              <w:t>Indirect</w:t>
            </w:r>
            <w:r w:rsidRPr="00D41853">
              <w:rPr>
                <w:rStyle w:val="Hyperlink"/>
                <w:noProof/>
                <w:spacing w:val="-3"/>
              </w:rPr>
              <w:t xml:space="preserve"> </w:t>
            </w:r>
            <w:r w:rsidRPr="00D41853">
              <w:rPr>
                <w:rStyle w:val="Hyperlink"/>
                <w:noProof/>
              </w:rPr>
              <w:t>Cost</w:t>
            </w:r>
            <w:r w:rsidRPr="00D41853">
              <w:rPr>
                <w:rStyle w:val="Hyperlink"/>
                <w:noProof/>
                <w:spacing w:val="-3"/>
              </w:rPr>
              <w:t xml:space="preserve"> </w:t>
            </w:r>
            <w:r w:rsidRPr="00D41853">
              <w:rPr>
                <w:rStyle w:val="Hyperlink"/>
                <w:noProof/>
                <w:spacing w:val="-4"/>
              </w:rPr>
              <w:t>Rate</w:t>
            </w:r>
            <w:r>
              <w:rPr>
                <w:noProof/>
                <w:webHidden/>
              </w:rPr>
              <w:tab/>
            </w:r>
            <w:r>
              <w:rPr>
                <w:noProof/>
                <w:webHidden/>
              </w:rPr>
              <w:fldChar w:fldCharType="begin"/>
            </w:r>
            <w:r>
              <w:rPr>
                <w:noProof/>
                <w:webHidden/>
              </w:rPr>
              <w:instrText xml:space="preserve"> PAGEREF _Toc237853649 \h </w:instrText>
            </w:r>
            <w:r>
              <w:rPr>
                <w:noProof/>
                <w:webHidden/>
              </w:rPr>
            </w:r>
            <w:r>
              <w:rPr>
                <w:noProof/>
                <w:webHidden/>
              </w:rPr>
              <w:fldChar w:fldCharType="separate"/>
            </w:r>
            <w:r>
              <w:rPr>
                <w:noProof/>
                <w:webHidden/>
              </w:rPr>
              <w:t>14</w:t>
            </w:r>
            <w:r>
              <w:rPr>
                <w:noProof/>
                <w:webHidden/>
              </w:rPr>
              <w:fldChar w:fldCharType="end"/>
            </w:r>
          </w:hyperlink>
        </w:p>
        <w:p w14:paraId="28D68E91" w14:textId="6F83E730" w:rsidR="0079025F" w:rsidRDefault="0079025F">
          <w:pPr>
            <w:pStyle w:val="TOC1"/>
            <w:tabs>
              <w:tab w:val="right" w:leader="dot" w:pos="10050"/>
            </w:tabs>
            <w:rPr>
              <w:rFonts w:asciiTheme="minorHAnsi" w:eastAsiaTheme="minorEastAsia" w:hAnsiTheme="minorHAnsi" w:cstheme="minorBidi"/>
              <w:noProof/>
              <w:kern w:val="2"/>
              <w:sz w:val="24"/>
              <w:szCs w:val="24"/>
              <w14:ligatures w14:val="standardContextual"/>
            </w:rPr>
          </w:pPr>
          <w:hyperlink w:anchor="_Toc237853650" w:history="1">
            <w:r w:rsidRPr="00D41853">
              <w:rPr>
                <w:rStyle w:val="Hyperlink"/>
                <w:noProof/>
              </w:rPr>
              <w:t>J.</w:t>
            </w:r>
            <w:r w:rsidRPr="00D41853">
              <w:rPr>
                <w:rStyle w:val="Hyperlink"/>
                <w:noProof/>
                <w:spacing w:val="-3"/>
              </w:rPr>
              <w:t xml:space="preserve"> </w:t>
            </w:r>
            <w:r w:rsidRPr="00D41853">
              <w:rPr>
                <w:rStyle w:val="Hyperlink"/>
                <w:noProof/>
              </w:rPr>
              <w:t>REVIEW</w:t>
            </w:r>
            <w:r w:rsidRPr="00D41853">
              <w:rPr>
                <w:rStyle w:val="Hyperlink"/>
                <w:noProof/>
                <w:spacing w:val="-2"/>
              </w:rPr>
              <w:t xml:space="preserve"> </w:t>
            </w:r>
            <w:r w:rsidRPr="00D41853">
              <w:rPr>
                <w:rStyle w:val="Hyperlink"/>
                <w:noProof/>
              </w:rPr>
              <w:t>CRITERIA</w:t>
            </w:r>
            <w:r w:rsidRPr="00D41853">
              <w:rPr>
                <w:rStyle w:val="Hyperlink"/>
                <w:noProof/>
                <w:spacing w:val="-3"/>
              </w:rPr>
              <w:t xml:space="preserve"> </w:t>
            </w:r>
            <w:r w:rsidRPr="00D41853">
              <w:rPr>
                <w:rStyle w:val="Hyperlink"/>
                <w:noProof/>
              </w:rPr>
              <w:t>AND</w:t>
            </w:r>
            <w:r w:rsidRPr="00D41853">
              <w:rPr>
                <w:rStyle w:val="Hyperlink"/>
                <w:noProof/>
                <w:spacing w:val="-4"/>
              </w:rPr>
              <w:t xml:space="preserve"> </w:t>
            </w:r>
            <w:r w:rsidRPr="00D41853">
              <w:rPr>
                <w:rStyle w:val="Hyperlink"/>
                <w:noProof/>
              </w:rPr>
              <w:t>SELECTION</w:t>
            </w:r>
            <w:r w:rsidRPr="00D41853">
              <w:rPr>
                <w:rStyle w:val="Hyperlink"/>
                <w:noProof/>
                <w:spacing w:val="-9"/>
              </w:rPr>
              <w:t xml:space="preserve"> </w:t>
            </w:r>
            <w:r w:rsidRPr="00D41853">
              <w:rPr>
                <w:rStyle w:val="Hyperlink"/>
                <w:noProof/>
                <w:spacing w:val="-2"/>
              </w:rPr>
              <w:t>PROCESS</w:t>
            </w:r>
            <w:r>
              <w:rPr>
                <w:noProof/>
                <w:webHidden/>
              </w:rPr>
              <w:tab/>
            </w:r>
            <w:r>
              <w:rPr>
                <w:noProof/>
                <w:webHidden/>
              </w:rPr>
              <w:fldChar w:fldCharType="begin"/>
            </w:r>
            <w:r>
              <w:rPr>
                <w:noProof/>
                <w:webHidden/>
              </w:rPr>
              <w:instrText xml:space="preserve"> PAGEREF _Toc237853650 \h </w:instrText>
            </w:r>
            <w:r>
              <w:rPr>
                <w:noProof/>
                <w:webHidden/>
              </w:rPr>
            </w:r>
            <w:r>
              <w:rPr>
                <w:noProof/>
                <w:webHidden/>
              </w:rPr>
              <w:fldChar w:fldCharType="separate"/>
            </w:r>
            <w:r>
              <w:rPr>
                <w:noProof/>
                <w:webHidden/>
              </w:rPr>
              <w:t>14</w:t>
            </w:r>
            <w:r>
              <w:rPr>
                <w:noProof/>
                <w:webHidden/>
              </w:rPr>
              <w:fldChar w:fldCharType="end"/>
            </w:r>
          </w:hyperlink>
        </w:p>
        <w:p w14:paraId="4A2820C6" w14:textId="3727D091"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51" w:history="1">
            <w:r w:rsidRPr="00D41853">
              <w:rPr>
                <w:rStyle w:val="Hyperlink"/>
                <w:noProof/>
              </w:rPr>
              <w:t>K.</w:t>
            </w:r>
            <w:r w:rsidRPr="00D41853">
              <w:rPr>
                <w:rStyle w:val="Hyperlink"/>
                <w:noProof/>
                <w:spacing w:val="-2"/>
              </w:rPr>
              <w:t xml:space="preserve"> </w:t>
            </w:r>
            <w:r w:rsidRPr="00D41853">
              <w:rPr>
                <w:rStyle w:val="Hyperlink"/>
                <w:noProof/>
              </w:rPr>
              <w:t>STATE AWARDING AGENCY CONTACT</w:t>
            </w:r>
            <w:r>
              <w:rPr>
                <w:noProof/>
                <w:webHidden/>
              </w:rPr>
              <w:tab/>
            </w:r>
            <w:r>
              <w:rPr>
                <w:noProof/>
                <w:webHidden/>
              </w:rPr>
              <w:fldChar w:fldCharType="begin"/>
            </w:r>
            <w:r>
              <w:rPr>
                <w:noProof/>
                <w:webHidden/>
              </w:rPr>
              <w:instrText xml:space="preserve"> PAGEREF _Toc237853651 \h </w:instrText>
            </w:r>
            <w:r>
              <w:rPr>
                <w:noProof/>
                <w:webHidden/>
              </w:rPr>
            </w:r>
            <w:r>
              <w:rPr>
                <w:noProof/>
                <w:webHidden/>
              </w:rPr>
              <w:fldChar w:fldCharType="separate"/>
            </w:r>
            <w:r>
              <w:rPr>
                <w:noProof/>
                <w:webHidden/>
              </w:rPr>
              <w:t>15</w:t>
            </w:r>
            <w:r>
              <w:rPr>
                <w:noProof/>
                <w:webHidden/>
              </w:rPr>
              <w:fldChar w:fldCharType="end"/>
            </w:r>
          </w:hyperlink>
        </w:p>
        <w:p w14:paraId="007E2C71" w14:textId="7CDC3DB7" w:rsidR="0079025F" w:rsidRDefault="0079025F">
          <w:pPr>
            <w:pStyle w:val="TOC1"/>
            <w:tabs>
              <w:tab w:val="right" w:leader="dot" w:pos="10050"/>
            </w:tabs>
            <w:rPr>
              <w:rFonts w:asciiTheme="minorHAnsi" w:eastAsiaTheme="minorEastAsia" w:hAnsiTheme="minorHAnsi" w:cstheme="minorBidi"/>
              <w:noProof/>
              <w:kern w:val="2"/>
              <w:sz w:val="24"/>
              <w:szCs w:val="24"/>
              <w14:ligatures w14:val="standardContextual"/>
            </w:rPr>
          </w:pPr>
          <w:hyperlink w:anchor="_Toc237853652" w:history="1">
            <w:r w:rsidRPr="00D41853">
              <w:rPr>
                <w:rStyle w:val="Hyperlink"/>
                <w:noProof/>
              </w:rPr>
              <w:t>L. APPENDIX</w:t>
            </w:r>
            <w:r>
              <w:rPr>
                <w:noProof/>
                <w:webHidden/>
              </w:rPr>
              <w:tab/>
            </w:r>
            <w:r>
              <w:rPr>
                <w:noProof/>
                <w:webHidden/>
              </w:rPr>
              <w:fldChar w:fldCharType="begin"/>
            </w:r>
            <w:r>
              <w:rPr>
                <w:noProof/>
                <w:webHidden/>
              </w:rPr>
              <w:instrText xml:space="preserve"> PAGEREF _Toc237853652 \h </w:instrText>
            </w:r>
            <w:r>
              <w:rPr>
                <w:noProof/>
                <w:webHidden/>
              </w:rPr>
            </w:r>
            <w:r>
              <w:rPr>
                <w:noProof/>
                <w:webHidden/>
              </w:rPr>
              <w:fldChar w:fldCharType="separate"/>
            </w:r>
            <w:r>
              <w:rPr>
                <w:noProof/>
                <w:webHidden/>
              </w:rPr>
              <w:t>16</w:t>
            </w:r>
            <w:r>
              <w:rPr>
                <w:noProof/>
                <w:webHidden/>
              </w:rPr>
              <w:fldChar w:fldCharType="end"/>
            </w:r>
          </w:hyperlink>
        </w:p>
        <w:p w14:paraId="037B9CBB" w14:textId="1C889B1F" w:rsidR="0079025F" w:rsidRDefault="0079025F">
          <w:pPr>
            <w:pStyle w:val="TOC2"/>
            <w:tabs>
              <w:tab w:val="right" w:leader="dot" w:pos="10050"/>
            </w:tabs>
            <w:rPr>
              <w:rFonts w:asciiTheme="minorHAnsi" w:eastAsiaTheme="minorEastAsia" w:hAnsiTheme="minorHAnsi" w:cstheme="minorBidi"/>
              <w:noProof/>
              <w:kern w:val="2"/>
              <w:sz w:val="24"/>
              <w:szCs w:val="24"/>
              <w14:ligatures w14:val="standardContextual"/>
            </w:rPr>
          </w:pPr>
          <w:hyperlink w:anchor="_Toc237853653" w:history="1">
            <w:r w:rsidRPr="00D41853">
              <w:rPr>
                <w:rStyle w:val="Hyperlink"/>
                <w:noProof/>
              </w:rPr>
              <w:t>Key Definitions</w:t>
            </w:r>
            <w:r>
              <w:rPr>
                <w:noProof/>
                <w:webHidden/>
              </w:rPr>
              <w:tab/>
            </w:r>
            <w:r>
              <w:rPr>
                <w:noProof/>
                <w:webHidden/>
              </w:rPr>
              <w:fldChar w:fldCharType="begin"/>
            </w:r>
            <w:r>
              <w:rPr>
                <w:noProof/>
                <w:webHidden/>
              </w:rPr>
              <w:instrText xml:space="preserve"> PAGEREF _Toc237853653 \h </w:instrText>
            </w:r>
            <w:r>
              <w:rPr>
                <w:noProof/>
                <w:webHidden/>
              </w:rPr>
            </w:r>
            <w:r>
              <w:rPr>
                <w:noProof/>
                <w:webHidden/>
              </w:rPr>
              <w:fldChar w:fldCharType="separate"/>
            </w:r>
            <w:r>
              <w:rPr>
                <w:noProof/>
                <w:webHidden/>
              </w:rPr>
              <w:t>16</w:t>
            </w:r>
            <w:r>
              <w:rPr>
                <w:noProof/>
                <w:webHidden/>
              </w:rPr>
              <w:fldChar w:fldCharType="end"/>
            </w:r>
          </w:hyperlink>
        </w:p>
        <w:p w14:paraId="06AFEFB4" w14:textId="383875D2" w:rsidR="007D5F1E" w:rsidRDefault="007D5F1E">
          <w:r>
            <w:rPr>
              <w:b/>
              <w:bCs/>
              <w:noProof/>
            </w:rPr>
            <w:fldChar w:fldCharType="end"/>
          </w:r>
        </w:p>
      </w:sdtContent>
    </w:sdt>
    <w:p w14:paraId="0B8C7CC5" w14:textId="16B25D96" w:rsidR="007D5F1E" w:rsidRDefault="007D5F1E">
      <w:pPr>
        <w:rPr>
          <w:rFonts w:ascii="Georgia"/>
        </w:rPr>
      </w:pPr>
    </w:p>
    <w:p w14:paraId="6A3EC368" w14:textId="77777777" w:rsidR="00960090" w:rsidRDefault="00FA0F95">
      <w:pPr>
        <w:spacing w:before="70"/>
        <w:ind w:left="240" w:right="396"/>
        <w:rPr>
          <w:b/>
          <w:sz w:val="32"/>
        </w:rPr>
      </w:pPr>
      <w:r>
        <w:rPr>
          <w:b/>
          <w:smallCaps/>
          <w:sz w:val="32"/>
        </w:rPr>
        <w:t>Notice</w:t>
      </w:r>
      <w:r>
        <w:rPr>
          <w:b/>
          <w:smallCaps/>
          <w:spacing w:val="-4"/>
          <w:sz w:val="32"/>
        </w:rPr>
        <w:t xml:space="preserve"> </w:t>
      </w:r>
      <w:r>
        <w:rPr>
          <w:b/>
          <w:smallCaps/>
          <w:sz w:val="32"/>
        </w:rPr>
        <w:t>of</w:t>
      </w:r>
      <w:r>
        <w:rPr>
          <w:b/>
          <w:smallCaps/>
          <w:spacing w:val="-4"/>
          <w:sz w:val="32"/>
        </w:rPr>
        <w:t xml:space="preserve"> </w:t>
      </w:r>
      <w:r>
        <w:rPr>
          <w:b/>
          <w:smallCaps/>
          <w:sz w:val="32"/>
        </w:rPr>
        <w:t>Funding</w:t>
      </w:r>
      <w:r>
        <w:rPr>
          <w:b/>
          <w:smallCaps/>
          <w:spacing w:val="-7"/>
          <w:sz w:val="32"/>
        </w:rPr>
        <w:t xml:space="preserve"> </w:t>
      </w:r>
      <w:r>
        <w:rPr>
          <w:b/>
          <w:smallCaps/>
          <w:sz w:val="32"/>
        </w:rPr>
        <w:t>Opportunity</w:t>
      </w:r>
      <w:r>
        <w:rPr>
          <w:b/>
          <w:smallCaps/>
          <w:spacing w:val="-4"/>
          <w:sz w:val="32"/>
        </w:rPr>
        <w:t xml:space="preserve"> </w:t>
      </w:r>
      <w:r>
        <w:rPr>
          <w:b/>
          <w:smallCaps/>
          <w:sz w:val="32"/>
        </w:rPr>
        <w:t>(NOFO)</w:t>
      </w:r>
      <w:r>
        <w:rPr>
          <w:b/>
          <w:smallCaps/>
          <w:spacing w:val="-5"/>
          <w:sz w:val="32"/>
        </w:rPr>
        <w:t xml:space="preserve"> </w:t>
      </w:r>
      <w:r>
        <w:rPr>
          <w:b/>
          <w:smallCaps/>
          <w:sz w:val="32"/>
        </w:rPr>
        <w:t xml:space="preserve">Summary </w:t>
      </w:r>
      <w:r>
        <w:rPr>
          <w:b/>
          <w:smallCaps/>
          <w:spacing w:val="-2"/>
          <w:sz w:val="32"/>
        </w:rPr>
        <w:t>Information</w:t>
      </w:r>
    </w:p>
    <w:p w14:paraId="04DB6E7C" w14:textId="77777777" w:rsidR="00960090" w:rsidRDefault="00960090">
      <w:pPr>
        <w:pStyle w:val="BodyText"/>
        <w:spacing w:before="45"/>
        <w:rPr>
          <w:b/>
          <w:sz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3540"/>
        <w:gridCol w:w="110"/>
        <w:gridCol w:w="1913"/>
        <w:gridCol w:w="3504"/>
      </w:tblGrid>
      <w:tr w:rsidR="00960090" w14:paraId="414580A7" w14:textId="77777777">
        <w:trPr>
          <w:trHeight w:val="275"/>
        </w:trPr>
        <w:tc>
          <w:tcPr>
            <w:tcW w:w="4046" w:type="dxa"/>
            <w:gridSpan w:val="2"/>
            <w:shd w:val="clear" w:color="auto" w:fill="ACB8C8"/>
          </w:tcPr>
          <w:p w14:paraId="712A4EA1" w14:textId="77777777" w:rsidR="00960090" w:rsidRDefault="00960090">
            <w:pPr>
              <w:pStyle w:val="TableParagraph"/>
              <w:ind w:left="0"/>
              <w:rPr>
                <w:sz w:val="20"/>
              </w:rPr>
            </w:pPr>
          </w:p>
        </w:tc>
        <w:tc>
          <w:tcPr>
            <w:tcW w:w="5527" w:type="dxa"/>
            <w:gridSpan w:val="3"/>
            <w:shd w:val="clear" w:color="auto" w:fill="ACB8C8"/>
          </w:tcPr>
          <w:p w14:paraId="7F17708B" w14:textId="77777777" w:rsidR="00960090" w:rsidRDefault="00960090">
            <w:pPr>
              <w:pStyle w:val="TableParagraph"/>
              <w:ind w:left="0"/>
              <w:rPr>
                <w:sz w:val="20"/>
              </w:rPr>
            </w:pPr>
          </w:p>
        </w:tc>
      </w:tr>
      <w:tr w:rsidR="00960090" w14:paraId="37B88C1D" w14:textId="77777777">
        <w:trPr>
          <w:trHeight w:val="273"/>
        </w:trPr>
        <w:tc>
          <w:tcPr>
            <w:tcW w:w="506" w:type="dxa"/>
            <w:shd w:val="clear" w:color="auto" w:fill="D9D9D9"/>
          </w:tcPr>
          <w:p w14:paraId="22655FC3" w14:textId="77777777" w:rsidR="00960090" w:rsidRDefault="00FA0F95">
            <w:pPr>
              <w:pStyle w:val="TableParagraph"/>
              <w:spacing w:line="253" w:lineRule="exact"/>
              <w:ind w:left="90"/>
              <w:rPr>
                <w:b/>
                <w:sz w:val="24"/>
              </w:rPr>
            </w:pPr>
            <w:r>
              <w:rPr>
                <w:b/>
                <w:spacing w:val="-5"/>
                <w:sz w:val="24"/>
              </w:rPr>
              <w:t>1.</w:t>
            </w:r>
          </w:p>
        </w:tc>
        <w:tc>
          <w:tcPr>
            <w:tcW w:w="3540" w:type="dxa"/>
          </w:tcPr>
          <w:p w14:paraId="26176E32" w14:textId="77777777" w:rsidR="00960090" w:rsidRDefault="00FA0F95">
            <w:pPr>
              <w:pStyle w:val="TableParagraph"/>
              <w:spacing w:line="253" w:lineRule="exact"/>
              <w:rPr>
                <w:sz w:val="24"/>
              </w:rPr>
            </w:pPr>
            <w:r>
              <w:rPr>
                <w:sz w:val="24"/>
              </w:rPr>
              <w:t>Awarding</w:t>
            </w:r>
            <w:r>
              <w:rPr>
                <w:spacing w:val="-5"/>
                <w:sz w:val="24"/>
              </w:rPr>
              <w:t xml:space="preserve"> </w:t>
            </w:r>
            <w:r>
              <w:rPr>
                <w:sz w:val="24"/>
              </w:rPr>
              <w:t>Agency</w:t>
            </w:r>
            <w:r>
              <w:rPr>
                <w:spacing w:val="-2"/>
                <w:sz w:val="24"/>
              </w:rPr>
              <w:t xml:space="preserve"> </w:t>
            </w:r>
            <w:r>
              <w:rPr>
                <w:spacing w:val="-4"/>
                <w:sz w:val="24"/>
              </w:rPr>
              <w:t>Name:</w:t>
            </w:r>
          </w:p>
        </w:tc>
        <w:tc>
          <w:tcPr>
            <w:tcW w:w="5527" w:type="dxa"/>
            <w:gridSpan w:val="3"/>
          </w:tcPr>
          <w:p w14:paraId="6BEB2A09" w14:textId="77777777" w:rsidR="00960090" w:rsidRDefault="00FA0F95">
            <w:pPr>
              <w:pStyle w:val="TableParagraph"/>
              <w:spacing w:line="253" w:lineRule="exact"/>
              <w:rPr>
                <w:i/>
                <w:sz w:val="24"/>
              </w:rPr>
            </w:pPr>
            <w:r>
              <w:rPr>
                <w:i/>
                <w:sz w:val="24"/>
              </w:rPr>
              <w:t>Illinois</w:t>
            </w:r>
            <w:r>
              <w:rPr>
                <w:i/>
                <w:spacing w:val="-3"/>
                <w:sz w:val="24"/>
              </w:rPr>
              <w:t xml:space="preserve"> </w:t>
            </w:r>
            <w:r>
              <w:rPr>
                <w:i/>
                <w:sz w:val="24"/>
              </w:rPr>
              <w:t>Community</w:t>
            </w:r>
            <w:r>
              <w:rPr>
                <w:i/>
                <w:spacing w:val="-4"/>
                <w:sz w:val="24"/>
              </w:rPr>
              <w:t xml:space="preserve"> </w:t>
            </w:r>
            <w:r>
              <w:rPr>
                <w:i/>
                <w:sz w:val="24"/>
              </w:rPr>
              <w:t>College</w:t>
            </w:r>
            <w:r>
              <w:rPr>
                <w:i/>
                <w:spacing w:val="-4"/>
                <w:sz w:val="24"/>
              </w:rPr>
              <w:t xml:space="preserve"> </w:t>
            </w:r>
            <w:r>
              <w:rPr>
                <w:i/>
                <w:sz w:val="24"/>
              </w:rPr>
              <w:t>Board</w:t>
            </w:r>
            <w:r>
              <w:rPr>
                <w:i/>
                <w:spacing w:val="-2"/>
                <w:sz w:val="24"/>
              </w:rPr>
              <w:t xml:space="preserve"> (ICCB)</w:t>
            </w:r>
          </w:p>
        </w:tc>
      </w:tr>
      <w:tr w:rsidR="00960090" w14:paraId="20051552" w14:textId="77777777">
        <w:trPr>
          <w:trHeight w:val="553"/>
        </w:trPr>
        <w:tc>
          <w:tcPr>
            <w:tcW w:w="506" w:type="dxa"/>
            <w:shd w:val="clear" w:color="auto" w:fill="D9D9D9"/>
          </w:tcPr>
          <w:p w14:paraId="3DE3FD4A" w14:textId="77777777" w:rsidR="00960090" w:rsidRDefault="00FA0F95">
            <w:pPr>
              <w:pStyle w:val="TableParagraph"/>
              <w:spacing w:before="138"/>
              <w:ind w:left="90"/>
              <w:rPr>
                <w:b/>
                <w:sz w:val="24"/>
              </w:rPr>
            </w:pPr>
            <w:r>
              <w:rPr>
                <w:b/>
                <w:spacing w:val="-5"/>
                <w:sz w:val="24"/>
              </w:rPr>
              <w:t>2.</w:t>
            </w:r>
          </w:p>
        </w:tc>
        <w:tc>
          <w:tcPr>
            <w:tcW w:w="3540" w:type="dxa"/>
          </w:tcPr>
          <w:p w14:paraId="6E78E808" w14:textId="77777777" w:rsidR="00960090" w:rsidRDefault="00FA0F95">
            <w:pPr>
              <w:pStyle w:val="TableParagraph"/>
              <w:spacing w:before="138"/>
              <w:rPr>
                <w:sz w:val="24"/>
              </w:rPr>
            </w:pPr>
            <w:r>
              <w:rPr>
                <w:sz w:val="24"/>
              </w:rPr>
              <w:t>Agency</w:t>
            </w:r>
            <w:r>
              <w:rPr>
                <w:spacing w:val="-5"/>
                <w:sz w:val="24"/>
              </w:rPr>
              <w:t xml:space="preserve"> </w:t>
            </w:r>
            <w:r>
              <w:rPr>
                <w:spacing w:val="-2"/>
                <w:sz w:val="24"/>
              </w:rPr>
              <w:t>Contact:</w:t>
            </w:r>
          </w:p>
        </w:tc>
        <w:tc>
          <w:tcPr>
            <w:tcW w:w="5527" w:type="dxa"/>
            <w:gridSpan w:val="3"/>
          </w:tcPr>
          <w:p w14:paraId="2F6A672E" w14:textId="49540C0E" w:rsidR="00960090" w:rsidRDefault="00FA0F95">
            <w:pPr>
              <w:pStyle w:val="TableParagraph"/>
              <w:spacing w:line="276" w:lineRule="exact"/>
              <w:ind w:right="310"/>
              <w:rPr>
                <w:i/>
                <w:sz w:val="24"/>
              </w:rPr>
            </w:pPr>
            <w:r>
              <w:rPr>
                <w:i/>
                <w:sz w:val="24"/>
              </w:rPr>
              <w:t>Alex</w:t>
            </w:r>
            <w:r>
              <w:rPr>
                <w:i/>
                <w:spacing w:val="-15"/>
                <w:sz w:val="24"/>
              </w:rPr>
              <w:t xml:space="preserve"> </w:t>
            </w:r>
            <w:r>
              <w:rPr>
                <w:i/>
                <w:sz w:val="24"/>
              </w:rPr>
              <w:t>Weidenhamer,</w:t>
            </w:r>
            <w:r>
              <w:rPr>
                <w:i/>
                <w:spacing w:val="-15"/>
                <w:sz w:val="24"/>
              </w:rPr>
              <w:t xml:space="preserve"> </w:t>
            </w:r>
            <w:hyperlink r:id="rId9" w:history="1">
              <w:r w:rsidR="00086C00" w:rsidRPr="00480CCE">
                <w:rPr>
                  <w:rStyle w:val="Hyperlink"/>
                  <w:i/>
                  <w:sz w:val="24"/>
                </w:rPr>
                <w:t>alex.weidenhamer@illinois.gov</w:t>
              </w:r>
            </w:hyperlink>
            <w:r>
              <w:rPr>
                <w:i/>
                <w:sz w:val="24"/>
              </w:rPr>
              <w:t xml:space="preserve">; </w:t>
            </w:r>
            <w:r>
              <w:rPr>
                <w:i/>
                <w:spacing w:val="-2"/>
                <w:sz w:val="24"/>
              </w:rPr>
              <w:t>217-558-5671</w:t>
            </w:r>
          </w:p>
        </w:tc>
      </w:tr>
      <w:tr w:rsidR="00960090" w14:paraId="0AC2B00E" w14:textId="77777777">
        <w:trPr>
          <w:trHeight w:val="275"/>
        </w:trPr>
        <w:tc>
          <w:tcPr>
            <w:tcW w:w="506" w:type="dxa"/>
            <w:shd w:val="clear" w:color="auto" w:fill="D9D9D9"/>
          </w:tcPr>
          <w:p w14:paraId="7E0FBACF" w14:textId="77777777" w:rsidR="00960090" w:rsidRDefault="00FA0F95">
            <w:pPr>
              <w:pStyle w:val="TableParagraph"/>
              <w:spacing w:line="256" w:lineRule="exact"/>
              <w:ind w:left="90"/>
              <w:rPr>
                <w:b/>
                <w:sz w:val="24"/>
              </w:rPr>
            </w:pPr>
            <w:r>
              <w:rPr>
                <w:b/>
                <w:spacing w:val="-5"/>
                <w:sz w:val="24"/>
              </w:rPr>
              <w:t>3.</w:t>
            </w:r>
          </w:p>
        </w:tc>
        <w:tc>
          <w:tcPr>
            <w:tcW w:w="3540" w:type="dxa"/>
          </w:tcPr>
          <w:p w14:paraId="3C7E971A" w14:textId="77777777" w:rsidR="00960090" w:rsidRDefault="00FA0F95">
            <w:pPr>
              <w:pStyle w:val="TableParagraph"/>
              <w:spacing w:line="256" w:lineRule="exact"/>
              <w:rPr>
                <w:sz w:val="24"/>
              </w:rPr>
            </w:pPr>
            <w:r>
              <w:rPr>
                <w:sz w:val="24"/>
              </w:rPr>
              <w:t>Announcement</w:t>
            </w:r>
            <w:r>
              <w:rPr>
                <w:spacing w:val="-4"/>
                <w:sz w:val="24"/>
              </w:rPr>
              <w:t xml:space="preserve"> Type:</w:t>
            </w:r>
          </w:p>
        </w:tc>
        <w:tc>
          <w:tcPr>
            <w:tcW w:w="5527" w:type="dxa"/>
            <w:gridSpan w:val="3"/>
          </w:tcPr>
          <w:p w14:paraId="5F779CAE" w14:textId="77777777" w:rsidR="00960090" w:rsidRDefault="00FA0F95">
            <w:pPr>
              <w:pStyle w:val="TableParagraph"/>
              <w:spacing w:line="256" w:lineRule="exact"/>
              <w:rPr>
                <w:i/>
                <w:sz w:val="24"/>
              </w:rPr>
            </w:pPr>
            <w:r>
              <w:rPr>
                <w:i/>
                <w:sz w:val="24"/>
              </w:rPr>
              <w:t>Initial</w:t>
            </w:r>
            <w:r>
              <w:rPr>
                <w:i/>
                <w:spacing w:val="-1"/>
                <w:sz w:val="24"/>
              </w:rPr>
              <w:t xml:space="preserve"> </w:t>
            </w:r>
            <w:r>
              <w:rPr>
                <w:i/>
                <w:spacing w:val="-2"/>
                <w:sz w:val="24"/>
              </w:rPr>
              <w:t>announcement</w:t>
            </w:r>
          </w:p>
        </w:tc>
      </w:tr>
      <w:tr w:rsidR="00960090" w14:paraId="07C9C399" w14:textId="77777777">
        <w:trPr>
          <w:trHeight w:val="275"/>
        </w:trPr>
        <w:tc>
          <w:tcPr>
            <w:tcW w:w="506" w:type="dxa"/>
            <w:shd w:val="clear" w:color="auto" w:fill="D9D9D9"/>
          </w:tcPr>
          <w:p w14:paraId="69E8D1B0" w14:textId="77777777" w:rsidR="00960090" w:rsidRDefault="00FA0F95">
            <w:pPr>
              <w:pStyle w:val="TableParagraph"/>
              <w:spacing w:line="256" w:lineRule="exact"/>
              <w:ind w:left="90"/>
              <w:rPr>
                <w:b/>
                <w:sz w:val="24"/>
              </w:rPr>
            </w:pPr>
            <w:r>
              <w:rPr>
                <w:b/>
                <w:spacing w:val="-5"/>
                <w:sz w:val="24"/>
              </w:rPr>
              <w:t>4.</w:t>
            </w:r>
          </w:p>
        </w:tc>
        <w:tc>
          <w:tcPr>
            <w:tcW w:w="3540" w:type="dxa"/>
          </w:tcPr>
          <w:p w14:paraId="23C14D84" w14:textId="77777777" w:rsidR="00960090" w:rsidRDefault="00FA0F95">
            <w:pPr>
              <w:pStyle w:val="TableParagraph"/>
              <w:spacing w:line="256" w:lineRule="exact"/>
              <w:rPr>
                <w:sz w:val="24"/>
              </w:rPr>
            </w:pPr>
            <w:r>
              <w:rPr>
                <w:sz w:val="24"/>
              </w:rPr>
              <w:t>Type</w:t>
            </w:r>
            <w:r>
              <w:rPr>
                <w:spacing w:val="-2"/>
                <w:sz w:val="24"/>
              </w:rPr>
              <w:t xml:space="preserve"> </w:t>
            </w:r>
            <w:r>
              <w:rPr>
                <w:sz w:val="24"/>
              </w:rPr>
              <w:t>of</w:t>
            </w:r>
            <w:r>
              <w:rPr>
                <w:spacing w:val="-2"/>
                <w:sz w:val="24"/>
              </w:rPr>
              <w:t xml:space="preserve"> </w:t>
            </w:r>
            <w:r>
              <w:rPr>
                <w:sz w:val="24"/>
              </w:rPr>
              <w:t>Assistance</w:t>
            </w:r>
            <w:r>
              <w:rPr>
                <w:spacing w:val="1"/>
                <w:sz w:val="24"/>
              </w:rPr>
              <w:t xml:space="preserve"> </w:t>
            </w:r>
            <w:r>
              <w:rPr>
                <w:spacing w:val="-2"/>
                <w:sz w:val="24"/>
              </w:rPr>
              <w:t>Instrument:</w:t>
            </w:r>
          </w:p>
        </w:tc>
        <w:tc>
          <w:tcPr>
            <w:tcW w:w="5527" w:type="dxa"/>
            <w:gridSpan w:val="3"/>
          </w:tcPr>
          <w:p w14:paraId="49C78F1A" w14:textId="77777777" w:rsidR="00960090" w:rsidRDefault="00FA0F95">
            <w:pPr>
              <w:pStyle w:val="TableParagraph"/>
              <w:spacing w:line="256" w:lineRule="exact"/>
              <w:rPr>
                <w:i/>
                <w:sz w:val="24"/>
              </w:rPr>
            </w:pPr>
            <w:r>
              <w:rPr>
                <w:i/>
                <w:spacing w:val="-2"/>
                <w:sz w:val="24"/>
              </w:rPr>
              <w:t>Grant</w:t>
            </w:r>
          </w:p>
        </w:tc>
      </w:tr>
      <w:tr w:rsidR="00960090" w14:paraId="637C9188" w14:textId="77777777">
        <w:trPr>
          <w:trHeight w:val="275"/>
        </w:trPr>
        <w:tc>
          <w:tcPr>
            <w:tcW w:w="506" w:type="dxa"/>
            <w:shd w:val="clear" w:color="auto" w:fill="D9D9D9"/>
          </w:tcPr>
          <w:p w14:paraId="62616E51" w14:textId="77777777" w:rsidR="00960090" w:rsidRDefault="00FA0F95">
            <w:pPr>
              <w:pStyle w:val="TableParagraph"/>
              <w:spacing w:line="256" w:lineRule="exact"/>
              <w:ind w:left="90"/>
              <w:rPr>
                <w:b/>
                <w:sz w:val="24"/>
              </w:rPr>
            </w:pPr>
            <w:r>
              <w:rPr>
                <w:b/>
                <w:spacing w:val="-10"/>
                <w:sz w:val="24"/>
              </w:rPr>
              <w:t>5</w:t>
            </w:r>
          </w:p>
        </w:tc>
        <w:tc>
          <w:tcPr>
            <w:tcW w:w="3540" w:type="dxa"/>
          </w:tcPr>
          <w:p w14:paraId="4ED1F9EF" w14:textId="77777777" w:rsidR="00960090" w:rsidRDefault="00FA0F95">
            <w:pPr>
              <w:pStyle w:val="TableParagraph"/>
              <w:spacing w:line="256" w:lineRule="exact"/>
              <w:rPr>
                <w:sz w:val="24"/>
              </w:rPr>
            </w:pPr>
            <w:r>
              <w:rPr>
                <w:sz w:val="24"/>
              </w:rPr>
              <w:t>Program</w:t>
            </w:r>
            <w:r>
              <w:rPr>
                <w:spacing w:val="-5"/>
                <w:sz w:val="24"/>
              </w:rPr>
              <w:t xml:space="preserve"> </w:t>
            </w:r>
            <w:r>
              <w:rPr>
                <w:spacing w:val="-2"/>
                <w:sz w:val="24"/>
              </w:rPr>
              <w:t>Name:</w:t>
            </w:r>
          </w:p>
        </w:tc>
        <w:tc>
          <w:tcPr>
            <w:tcW w:w="5527" w:type="dxa"/>
            <w:gridSpan w:val="3"/>
          </w:tcPr>
          <w:p w14:paraId="686E1DDD" w14:textId="3CD20474" w:rsidR="00960090" w:rsidRDefault="00D624B5" w:rsidP="00BA1FF7">
            <w:pPr>
              <w:pStyle w:val="TableParagraph"/>
              <w:spacing w:line="256" w:lineRule="exact"/>
              <w:ind w:left="0"/>
              <w:rPr>
                <w:i/>
                <w:sz w:val="24"/>
              </w:rPr>
            </w:pPr>
            <w:r>
              <w:rPr>
                <w:i/>
                <w:sz w:val="24"/>
              </w:rPr>
              <w:t xml:space="preserve">  </w:t>
            </w:r>
            <w:r w:rsidR="00DF2544">
              <w:rPr>
                <w:i/>
                <w:sz w:val="24"/>
              </w:rPr>
              <w:t>Noncredit Strategies at Work Grant</w:t>
            </w:r>
          </w:p>
        </w:tc>
      </w:tr>
      <w:tr w:rsidR="00960090" w14:paraId="5085D7A2" w14:textId="77777777">
        <w:trPr>
          <w:trHeight w:val="278"/>
        </w:trPr>
        <w:tc>
          <w:tcPr>
            <w:tcW w:w="506" w:type="dxa"/>
            <w:shd w:val="clear" w:color="auto" w:fill="D9D9D9"/>
          </w:tcPr>
          <w:p w14:paraId="3CE7FDFA" w14:textId="77777777" w:rsidR="00960090" w:rsidRDefault="00FA0F95">
            <w:pPr>
              <w:pStyle w:val="TableParagraph"/>
              <w:spacing w:line="258" w:lineRule="exact"/>
              <w:ind w:left="90"/>
              <w:rPr>
                <w:b/>
                <w:sz w:val="24"/>
              </w:rPr>
            </w:pPr>
            <w:r>
              <w:rPr>
                <w:b/>
                <w:spacing w:val="-5"/>
                <w:sz w:val="24"/>
              </w:rPr>
              <w:t>6.</w:t>
            </w:r>
          </w:p>
        </w:tc>
        <w:tc>
          <w:tcPr>
            <w:tcW w:w="3540" w:type="dxa"/>
          </w:tcPr>
          <w:p w14:paraId="2B07250E" w14:textId="77777777" w:rsidR="00960090" w:rsidRPr="00D0655D" w:rsidRDefault="00FA0F95">
            <w:pPr>
              <w:pStyle w:val="TableParagraph"/>
              <w:spacing w:line="258" w:lineRule="exact"/>
              <w:rPr>
                <w:sz w:val="24"/>
                <w:highlight w:val="yellow"/>
              </w:rPr>
            </w:pPr>
            <w:r w:rsidRPr="00D0655D">
              <w:rPr>
                <w:sz w:val="24"/>
              </w:rPr>
              <w:t>Grant</w:t>
            </w:r>
            <w:r w:rsidRPr="00D0655D">
              <w:rPr>
                <w:spacing w:val="-3"/>
                <w:sz w:val="24"/>
              </w:rPr>
              <w:t xml:space="preserve"> </w:t>
            </w:r>
            <w:r w:rsidRPr="00D0655D">
              <w:rPr>
                <w:spacing w:val="-2"/>
                <w:sz w:val="24"/>
              </w:rPr>
              <w:t>Period</w:t>
            </w:r>
          </w:p>
        </w:tc>
        <w:tc>
          <w:tcPr>
            <w:tcW w:w="5527" w:type="dxa"/>
            <w:gridSpan w:val="3"/>
          </w:tcPr>
          <w:p w14:paraId="4C255DA1" w14:textId="2594A2B7" w:rsidR="00960090" w:rsidRPr="00D624B5" w:rsidRDefault="00D624B5" w:rsidP="00BA1FF7">
            <w:pPr>
              <w:rPr>
                <w:i/>
                <w:iCs/>
                <w:sz w:val="24"/>
                <w:szCs w:val="24"/>
              </w:rPr>
            </w:pPr>
            <w:r>
              <w:rPr>
                <w:i/>
                <w:iCs/>
                <w:sz w:val="24"/>
                <w:szCs w:val="24"/>
              </w:rPr>
              <w:t xml:space="preserve">  </w:t>
            </w:r>
            <w:r w:rsidR="00FA0F95" w:rsidRPr="00D624B5">
              <w:rPr>
                <w:i/>
                <w:iCs/>
                <w:sz w:val="24"/>
                <w:szCs w:val="24"/>
              </w:rPr>
              <w:t>January 1, 202</w:t>
            </w:r>
            <w:r w:rsidR="00AA1E68">
              <w:rPr>
                <w:i/>
                <w:iCs/>
                <w:sz w:val="24"/>
                <w:szCs w:val="24"/>
              </w:rPr>
              <w:t>7</w:t>
            </w:r>
            <w:r w:rsidR="00FA0F95" w:rsidRPr="00D624B5">
              <w:rPr>
                <w:i/>
                <w:iCs/>
                <w:sz w:val="24"/>
                <w:szCs w:val="24"/>
              </w:rPr>
              <w:t xml:space="preserve"> - December 31, 202</w:t>
            </w:r>
            <w:r w:rsidR="00AA1E68">
              <w:rPr>
                <w:i/>
                <w:iCs/>
                <w:sz w:val="24"/>
                <w:szCs w:val="24"/>
              </w:rPr>
              <w:t>7</w:t>
            </w:r>
          </w:p>
        </w:tc>
      </w:tr>
      <w:tr w:rsidR="00960090" w14:paraId="27E38F5A" w14:textId="77777777">
        <w:trPr>
          <w:trHeight w:val="385"/>
        </w:trPr>
        <w:tc>
          <w:tcPr>
            <w:tcW w:w="506" w:type="dxa"/>
            <w:shd w:val="clear" w:color="auto" w:fill="D9D9D9"/>
          </w:tcPr>
          <w:p w14:paraId="39AE3C24" w14:textId="77777777" w:rsidR="00960090" w:rsidRDefault="00FA0F95">
            <w:pPr>
              <w:pStyle w:val="TableParagraph"/>
              <w:spacing w:before="51"/>
              <w:ind w:left="90"/>
              <w:rPr>
                <w:b/>
                <w:sz w:val="24"/>
              </w:rPr>
            </w:pPr>
            <w:r>
              <w:rPr>
                <w:b/>
                <w:spacing w:val="-5"/>
                <w:sz w:val="24"/>
              </w:rPr>
              <w:t>7.</w:t>
            </w:r>
          </w:p>
        </w:tc>
        <w:tc>
          <w:tcPr>
            <w:tcW w:w="3540" w:type="dxa"/>
          </w:tcPr>
          <w:p w14:paraId="6C460632" w14:textId="77777777" w:rsidR="00960090" w:rsidRDefault="00FA0F95">
            <w:pPr>
              <w:pStyle w:val="TableParagraph"/>
              <w:spacing w:before="51"/>
              <w:rPr>
                <w:sz w:val="24"/>
              </w:rPr>
            </w:pPr>
            <w:r>
              <w:rPr>
                <w:sz w:val="24"/>
              </w:rPr>
              <w:t>Anticipated</w:t>
            </w:r>
            <w:r>
              <w:rPr>
                <w:spacing w:val="-2"/>
                <w:sz w:val="24"/>
              </w:rPr>
              <w:t xml:space="preserve"> </w:t>
            </w:r>
            <w:r>
              <w:rPr>
                <w:sz w:val="24"/>
              </w:rPr>
              <w:t>Number</w:t>
            </w:r>
            <w:r>
              <w:rPr>
                <w:spacing w:val="-2"/>
                <w:sz w:val="24"/>
              </w:rPr>
              <w:t xml:space="preserve"> </w:t>
            </w:r>
            <w:r>
              <w:rPr>
                <w:sz w:val="24"/>
              </w:rPr>
              <w:t xml:space="preserve">of </w:t>
            </w:r>
            <w:r>
              <w:rPr>
                <w:spacing w:val="-2"/>
                <w:sz w:val="24"/>
              </w:rPr>
              <w:t>Awards:</w:t>
            </w:r>
          </w:p>
        </w:tc>
        <w:tc>
          <w:tcPr>
            <w:tcW w:w="5527" w:type="dxa"/>
            <w:gridSpan w:val="3"/>
          </w:tcPr>
          <w:p w14:paraId="55689331" w14:textId="77777777" w:rsidR="00960090" w:rsidRDefault="00FA0F95">
            <w:pPr>
              <w:pStyle w:val="TableParagraph"/>
              <w:spacing w:before="51"/>
              <w:rPr>
                <w:i/>
                <w:sz w:val="24"/>
              </w:rPr>
            </w:pPr>
            <w:r>
              <w:rPr>
                <w:i/>
                <w:spacing w:val="-5"/>
                <w:sz w:val="24"/>
              </w:rPr>
              <w:t>45</w:t>
            </w:r>
          </w:p>
        </w:tc>
      </w:tr>
      <w:tr w:rsidR="00960090" w14:paraId="542596D5" w14:textId="77777777">
        <w:trPr>
          <w:trHeight w:val="273"/>
        </w:trPr>
        <w:tc>
          <w:tcPr>
            <w:tcW w:w="506" w:type="dxa"/>
            <w:shd w:val="clear" w:color="auto" w:fill="D9D9D9"/>
          </w:tcPr>
          <w:p w14:paraId="5FFF2D49" w14:textId="77777777" w:rsidR="00960090" w:rsidRDefault="00FA0F95">
            <w:pPr>
              <w:pStyle w:val="TableParagraph"/>
              <w:spacing w:line="253" w:lineRule="exact"/>
              <w:ind w:left="90"/>
              <w:rPr>
                <w:b/>
                <w:sz w:val="24"/>
              </w:rPr>
            </w:pPr>
            <w:r>
              <w:rPr>
                <w:b/>
                <w:spacing w:val="-5"/>
                <w:sz w:val="24"/>
              </w:rPr>
              <w:t>8.</w:t>
            </w:r>
          </w:p>
        </w:tc>
        <w:tc>
          <w:tcPr>
            <w:tcW w:w="3540" w:type="dxa"/>
          </w:tcPr>
          <w:p w14:paraId="5B792F32" w14:textId="77777777" w:rsidR="00960090" w:rsidRDefault="00FA0F95">
            <w:pPr>
              <w:pStyle w:val="TableParagraph"/>
              <w:spacing w:line="253" w:lineRule="exact"/>
              <w:rPr>
                <w:sz w:val="24"/>
              </w:rPr>
            </w:pPr>
            <w:r>
              <w:rPr>
                <w:sz w:val="24"/>
              </w:rPr>
              <w:t>Estimated</w:t>
            </w:r>
            <w:r>
              <w:rPr>
                <w:spacing w:val="-3"/>
                <w:sz w:val="24"/>
              </w:rPr>
              <w:t xml:space="preserve"> </w:t>
            </w:r>
            <w:r>
              <w:rPr>
                <w:sz w:val="24"/>
              </w:rPr>
              <w:t>Total</w:t>
            </w:r>
            <w:r>
              <w:rPr>
                <w:spacing w:val="-3"/>
                <w:sz w:val="24"/>
              </w:rPr>
              <w:t xml:space="preserve"> </w:t>
            </w:r>
            <w:r>
              <w:rPr>
                <w:sz w:val="24"/>
              </w:rPr>
              <w:t>Program</w:t>
            </w:r>
            <w:r>
              <w:rPr>
                <w:spacing w:val="-2"/>
                <w:sz w:val="24"/>
              </w:rPr>
              <w:t xml:space="preserve"> Funding:</w:t>
            </w:r>
          </w:p>
        </w:tc>
        <w:tc>
          <w:tcPr>
            <w:tcW w:w="5527" w:type="dxa"/>
            <w:gridSpan w:val="3"/>
          </w:tcPr>
          <w:p w14:paraId="53147DA9" w14:textId="55EFEC66" w:rsidR="00960090" w:rsidRPr="000D1197" w:rsidRDefault="00FA0F95">
            <w:pPr>
              <w:pStyle w:val="TableParagraph"/>
              <w:spacing w:line="253" w:lineRule="exact"/>
              <w:rPr>
                <w:i/>
                <w:sz w:val="24"/>
              </w:rPr>
            </w:pPr>
            <w:r w:rsidRPr="00E85DF4">
              <w:rPr>
                <w:i/>
                <w:sz w:val="24"/>
              </w:rPr>
              <w:t>$4</w:t>
            </w:r>
            <w:r w:rsidR="00DE742F" w:rsidRPr="00E85DF4">
              <w:rPr>
                <w:i/>
                <w:sz w:val="24"/>
              </w:rPr>
              <w:t>,</w:t>
            </w:r>
            <w:r w:rsidRPr="00E85DF4">
              <w:rPr>
                <w:i/>
                <w:sz w:val="24"/>
              </w:rPr>
              <w:t>8</w:t>
            </w:r>
            <w:r w:rsidR="002F5882" w:rsidRPr="00E85DF4">
              <w:rPr>
                <w:i/>
                <w:sz w:val="24"/>
              </w:rPr>
              <w:t>5</w:t>
            </w:r>
            <w:r w:rsidR="00DE742F" w:rsidRPr="00E85DF4">
              <w:rPr>
                <w:i/>
                <w:sz w:val="24"/>
              </w:rPr>
              <w:t>0,000</w:t>
            </w:r>
            <w:r w:rsidRPr="000D1197">
              <w:rPr>
                <w:i/>
                <w:sz w:val="24"/>
              </w:rPr>
              <w:t xml:space="preserve"> </w:t>
            </w:r>
          </w:p>
        </w:tc>
      </w:tr>
      <w:tr w:rsidR="00960090" w14:paraId="2CFCD4A3" w14:textId="77777777">
        <w:trPr>
          <w:trHeight w:val="275"/>
        </w:trPr>
        <w:tc>
          <w:tcPr>
            <w:tcW w:w="506" w:type="dxa"/>
            <w:shd w:val="clear" w:color="auto" w:fill="D9D9D9"/>
          </w:tcPr>
          <w:p w14:paraId="41184C6F" w14:textId="77777777" w:rsidR="00960090" w:rsidRDefault="00FA0F95">
            <w:pPr>
              <w:pStyle w:val="TableParagraph"/>
              <w:spacing w:line="256" w:lineRule="exact"/>
              <w:ind w:left="90"/>
              <w:rPr>
                <w:b/>
                <w:sz w:val="24"/>
              </w:rPr>
            </w:pPr>
            <w:r>
              <w:rPr>
                <w:b/>
                <w:spacing w:val="-5"/>
                <w:sz w:val="24"/>
              </w:rPr>
              <w:t>9.</w:t>
            </w:r>
          </w:p>
        </w:tc>
        <w:tc>
          <w:tcPr>
            <w:tcW w:w="3540" w:type="dxa"/>
          </w:tcPr>
          <w:p w14:paraId="5C391D1B" w14:textId="77777777" w:rsidR="00960090" w:rsidRDefault="00FA0F95">
            <w:pPr>
              <w:pStyle w:val="TableParagraph"/>
              <w:spacing w:line="256" w:lineRule="exact"/>
              <w:rPr>
                <w:sz w:val="24"/>
              </w:rPr>
            </w:pPr>
            <w:r>
              <w:rPr>
                <w:sz w:val="24"/>
              </w:rPr>
              <w:t>Award</w:t>
            </w:r>
            <w:r>
              <w:rPr>
                <w:spacing w:val="-4"/>
                <w:sz w:val="24"/>
              </w:rPr>
              <w:t xml:space="preserve"> </w:t>
            </w:r>
            <w:r>
              <w:rPr>
                <w:spacing w:val="-2"/>
                <w:sz w:val="24"/>
              </w:rPr>
              <w:t>Range</w:t>
            </w:r>
          </w:p>
        </w:tc>
        <w:tc>
          <w:tcPr>
            <w:tcW w:w="5527" w:type="dxa"/>
            <w:gridSpan w:val="3"/>
          </w:tcPr>
          <w:p w14:paraId="161E8C66" w14:textId="0739258B" w:rsidR="00960090" w:rsidRPr="000D1197" w:rsidRDefault="00FA0F95">
            <w:pPr>
              <w:pStyle w:val="TableParagraph"/>
              <w:spacing w:line="256" w:lineRule="exact"/>
              <w:rPr>
                <w:i/>
                <w:sz w:val="24"/>
              </w:rPr>
            </w:pPr>
            <w:r w:rsidRPr="000D1197">
              <w:rPr>
                <w:i/>
                <w:sz w:val="24"/>
              </w:rPr>
              <w:t>$1</w:t>
            </w:r>
            <w:r w:rsidR="00E571A2" w:rsidRPr="000D1197">
              <w:rPr>
                <w:i/>
                <w:sz w:val="24"/>
              </w:rPr>
              <w:t>10</w:t>
            </w:r>
            <w:r w:rsidRPr="000D1197">
              <w:rPr>
                <w:i/>
                <w:sz w:val="24"/>
              </w:rPr>
              <w:t>,000</w:t>
            </w:r>
            <w:r w:rsidRPr="000D1197">
              <w:rPr>
                <w:i/>
                <w:spacing w:val="-1"/>
                <w:sz w:val="24"/>
              </w:rPr>
              <w:t xml:space="preserve"> </w:t>
            </w:r>
            <w:r w:rsidRPr="000D1197">
              <w:rPr>
                <w:i/>
                <w:sz w:val="24"/>
              </w:rPr>
              <w:t xml:space="preserve">per </w:t>
            </w:r>
            <w:r w:rsidRPr="000D1197">
              <w:rPr>
                <w:i/>
                <w:spacing w:val="-2"/>
                <w:sz w:val="24"/>
              </w:rPr>
              <w:t>college</w:t>
            </w:r>
          </w:p>
        </w:tc>
      </w:tr>
      <w:tr w:rsidR="00960090" w14:paraId="5236EE69" w14:textId="77777777">
        <w:trPr>
          <w:trHeight w:val="275"/>
        </w:trPr>
        <w:tc>
          <w:tcPr>
            <w:tcW w:w="506" w:type="dxa"/>
            <w:shd w:val="clear" w:color="auto" w:fill="D9D9D9"/>
          </w:tcPr>
          <w:p w14:paraId="7A7631CD" w14:textId="77777777" w:rsidR="00960090" w:rsidRDefault="00FA0F95">
            <w:pPr>
              <w:pStyle w:val="TableParagraph"/>
              <w:spacing w:line="256" w:lineRule="exact"/>
              <w:ind w:left="90"/>
              <w:rPr>
                <w:b/>
                <w:sz w:val="24"/>
              </w:rPr>
            </w:pPr>
            <w:r>
              <w:rPr>
                <w:b/>
                <w:spacing w:val="-5"/>
                <w:sz w:val="24"/>
              </w:rPr>
              <w:t>10.</w:t>
            </w:r>
          </w:p>
        </w:tc>
        <w:tc>
          <w:tcPr>
            <w:tcW w:w="3540" w:type="dxa"/>
          </w:tcPr>
          <w:p w14:paraId="23617558" w14:textId="77777777" w:rsidR="00960090" w:rsidRDefault="00FA0F95">
            <w:pPr>
              <w:pStyle w:val="TableParagraph"/>
              <w:spacing w:line="256" w:lineRule="exact"/>
              <w:rPr>
                <w:sz w:val="24"/>
              </w:rPr>
            </w:pPr>
            <w:r>
              <w:rPr>
                <w:sz w:val="24"/>
              </w:rPr>
              <w:t>Source</w:t>
            </w:r>
            <w:r>
              <w:rPr>
                <w:spacing w:val="-2"/>
                <w:sz w:val="24"/>
              </w:rPr>
              <w:t xml:space="preserve"> </w:t>
            </w:r>
            <w:r>
              <w:rPr>
                <w:sz w:val="24"/>
              </w:rPr>
              <w:t xml:space="preserve">of </w:t>
            </w:r>
            <w:r>
              <w:rPr>
                <w:spacing w:val="-2"/>
                <w:sz w:val="24"/>
              </w:rPr>
              <w:t>Funding:</w:t>
            </w:r>
          </w:p>
        </w:tc>
        <w:tc>
          <w:tcPr>
            <w:tcW w:w="5527" w:type="dxa"/>
            <w:gridSpan w:val="3"/>
          </w:tcPr>
          <w:p w14:paraId="6CDF6BC9" w14:textId="77777777" w:rsidR="00960090" w:rsidRDefault="00FA0F95">
            <w:pPr>
              <w:pStyle w:val="TableParagraph"/>
              <w:spacing w:line="256" w:lineRule="exact"/>
              <w:ind w:left="93"/>
              <w:rPr>
                <w:i/>
                <w:sz w:val="24"/>
              </w:rPr>
            </w:pPr>
            <w:r>
              <w:rPr>
                <w:i/>
                <w:spacing w:val="-2"/>
                <w:sz w:val="24"/>
              </w:rPr>
              <w:t>State</w:t>
            </w:r>
          </w:p>
        </w:tc>
      </w:tr>
      <w:tr w:rsidR="00960090" w14:paraId="24914760" w14:textId="77777777">
        <w:trPr>
          <w:trHeight w:val="553"/>
        </w:trPr>
        <w:tc>
          <w:tcPr>
            <w:tcW w:w="506" w:type="dxa"/>
            <w:shd w:val="clear" w:color="auto" w:fill="D9D9D9"/>
          </w:tcPr>
          <w:p w14:paraId="20651DAB" w14:textId="77777777" w:rsidR="00960090" w:rsidRDefault="00FA0F95">
            <w:pPr>
              <w:pStyle w:val="TableParagraph"/>
              <w:spacing w:before="135"/>
              <w:ind w:left="90"/>
              <w:rPr>
                <w:b/>
                <w:sz w:val="24"/>
              </w:rPr>
            </w:pPr>
            <w:r>
              <w:rPr>
                <w:b/>
                <w:spacing w:val="-5"/>
                <w:sz w:val="24"/>
              </w:rPr>
              <w:t>11.</w:t>
            </w:r>
          </w:p>
        </w:tc>
        <w:tc>
          <w:tcPr>
            <w:tcW w:w="3540" w:type="dxa"/>
          </w:tcPr>
          <w:p w14:paraId="622FF5B2" w14:textId="77777777" w:rsidR="00960090" w:rsidRDefault="00FA0F95">
            <w:pPr>
              <w:pStyle w:val="TableParagraph"/>
              <w:spacing w:line="276" w:lineRule="exact"/>
              <w:rPr>
                <w:sz w:val="24"/>
              </w:rPr>
            </w:pPr>
            <w:r>
              <w:rPr>
                <w:spacing w:val="-2"/>
                <w:sz w:val="24"/>
              </w:rPr>
              <w:t>Cost</w:t>
            </w:r>
            <w:r>
              <w:rPr>
                <w:spacing w:val="-11"/>
                <w:sz w:val="24"/>
              </w:rPr>
              <w:t xml:space="preserve"> </w:t>
            </w:r>
            <w:r>
              <w:rPr>
                <w:spacing w:val="-2"/>
                <w:sz w:val="24"/>
              </w:rPr>
              <w:t>Sharing/Matching Requirement:</w:t>
            </w:r>
          </w:p>
        </w:tc>
        <w:tc>
          <w:tcPr>
            <w:tcW w:w="5527" w:type="dxa"/>
            <w:gridSpan w:val="3"/>
          </w:tcPr>
          <w:p w14:paraId="64F19FEE" w14:textId="77777777" w:rsidR="00960090" w:rsidRDefault="00FA0F95">
            <w:pPr>
              <w:pStyle w:val="TableParagraph"/>
              <w:spacing w:before="135"/>
              <w:rPr>
                <w:i/>
                <w:sz w:val="24"/>
              </w:rPr>
            </w:pPr>
            <w:r>
              <w:rPr>
                <w:i/>
                <w:spacing w:val="-5"/>
                <w:sz w:val="24"/>
              </w:rPr>
              <w:t>No</w:t>
            </w:r>
          </w:p>
        </w:tc>
      </w:tr>
      <w:tr w:rsidR="00960090" w14:paraId="516D2708" w14:textId="77777777">
        <w:trPr>
          <w:trHeight w:val="1101"/>
        </w:trPr>
        <w:tc>
          <w:tcPr>
            <w:tcW w:w="506" w:type="dxa"/>
            <w:shd w:val="clear" w:color="auto" w:fill="D9D9D9"/>
          </w:tcPr>
          <w:p w14:paraId="746C0683" w14:textId="77777777" w:rsidR="00960090" w:rsidRDefault="00960090">
            <w:pPr>
              <w:pStyle w:val="TableParagraph"/>
              <w:spacing w:before="135"/>
              <w:ind w:left="0"/>
              <w:rPr>
                <w:b/>
                <w:sz w:val="24"/>
              </w:rPr>
            </w:pPr>
          </w:p>
          <w:p w14:paraId="6F42CB38" w14:textId="77777777" w:rsidR="00960090" w:rsidRDefault="00FA0F95">
            <w:pPr>
              <w:pStyle w:val="TableParagraph"/>
              <w:ind w:left="90"/>
              <w:rPr>
                <w:b/>
                <w:sz w:val="24"/>
              </w:rPr>
            </w:pPr>
            <w:r>
              <w:rPr>
                <w:b/>
                <w:spacing w:val="-5"/>
                <w:sz w:val="24"/>
              </w:rPr>
              <w:t>12.</w:t>
            </w:r>
          </w:p>
        </w:tc>
        <w:tc>
          <w:tcPr>
            <w:tcW w:w="3540" w:type="dxa"/>
          </w:tcPr>
          <w:p w14:paraId="707B1874" w14:textId="77777777" w:rsidR="00960090" w:rsidRDefault="00FA0F95">
            <w:pPr>
              <w:pStyle w:val="TableParagraph"/>
              <w:spacing w:line="270" w:lineRule="exact"/>
              <w:rPr>
                <w:sz w:val="24"/>
              </w:rPr>
            </w:pPr>
            <w:r>
              <w:rPr>
                <w:sz w:val="24"/>
              </w:rPr>
              <w:t>Indirect</w:t>
            </w:r>
            <w:r>
              <w:rPr>
                <w:spacing w:val="-3"/>
                <w:sz w:val="24"/>
              </w:rPr>
              <w:t xml:space="preserve"> </w:t>
            </w:r>
            <w:r>
              <w:rPr>
                <w:sz w:val="24"/>
              </w:rPr>
              <w:t>Costs</w:t>
            </w:r>
            <w:r>
              <w:rPr>
                <w:spacing w:val="-2"/>
                <w:sz w:val="24"/>
              </w:rPr>
              <w:t xml:space="preserve"> Allowed</w:t>
            </w:r>
          </w:p>
          <w:p w14:paraId="3D6616BF" w14:textId="77777777" w:rsidR="00960090" w:rsidRDefault="00960090">
            <w:pPr>
              <w:pStyle w:val="TableParagraph"/>
              <w:spacing w:before="2"/>
              <w:ind w:left="0"/>
              <w:rPr>
                <w:b/>
                <w:sz w:val="24"/>
              </w:rPr>
            </w:pPr>
          </w:p>
          <w:p w14:paraId="108379ED" w14:textId="77777777" w:rsidR="00960090" w:rsidRDefault="00FA0F95">
            <w:pPr>
              <w:pStyle w:val="TableParagraph"/>
              <w:rPr>
                <w:sz w:val="24"/>
              </w:rPr>
            </w:pPr>
            <w:r>
              <w:rPr>
                <w:sz w:val="24"/>
              </w:rPr>
              <w:t>Restrictions</w:t>
            </w:r>
            <w:r>
              <w:rPr>
                <w:spacing w:val="-4"/>
                <w:sz w:val="24"/>
              </w:rPr>
              <w:t xml:space="preserve"> </w:t>
            </w:r>
            <w:r>
              <w:rPr>
                <w:sz w:val="24"/>
              </w:rPr>
              <w:t>on</w:t>
            </w:r>
            <w:r>
              <w:rPr>
                <w:spacing w:val="-3"/>
                <w:sz w:val="24"/>
              </w:rPr>
              <w:t xml:space="preserve"> </w:t>
            </w:r>
            <w:r>
              <w:rPr>
                <w:sz w:val="24"/>
              </w:rPr>
              <w:t>Indirect</w:t>
            </w:r>
            <w:r>
              <w:rPr>
                <w:spacing w:val="-1"/>
                <w:sz w:val="24"/>
              </w:rPr>
              <w:t xml:space="preserve"> </w:t>
            </w:r>
            <w:r>
              <w:rPr>
                <w:spacing w:val="-4"/>
                <w:sz w:val="24"/>
              </w:rPr>
              <w:t>Costs</w:t>
            </w:r>
          </w:p>
        </w:tc>
        <w:tc>
          <w:tcPr>
            <w:tcW w:w="5527" w:type="dxa"/>
            <w:gridSpan w:val="3"/>
          </w:tcPr>
          <w:p w14:paraId="1EE93917" w14:textId="77777777" w:rsidR="00960090" w:rsidRDefault="00FA0F95">
            <w:pPr>
              <w:pStyle w:val="TableParagraph"/>
              <w:spacing w:line="270" w:lineRule="exact"/>
              <w:rPr>
                <w:i/>
                <w:sz w:val="24"/>
              </w:rPr>
            </w:pPr>
            <w:r>
              <w:rPr>
                <w:i/>
                <w:spacing w:val="-5"/>
                <w:sz w:val="24"/>
              </w:rPr>
              <w:t>Yes</w:t>
            </w:r>
          </w:p>
          <w:p w14:paraId="743FDF79" w14:textId="77777777" w:rsidR="00960090" w:rsidRDefault="00FA0F95">
            <w:pPr>
              <w:pStyle w:val="TableParagraph"/>
              <w:spacing w:before="269"/>
              <w:rPr>
                <w:i/>
                <w:sz w:val="24"/>
              </w:rPr>
            </w:pPr>
            <w:r>
              <w:rPr>
                <w:i/>
                <w:spacing w:val="-5"/>
                <w:sz w:val="24"/>
              </w:rPr>
              <w:t>No</w:t>
            </w:r>
          </w:p>
        </w:tc>
      </w:tr>
      <w:tr w:rsidR="00960090" w14:paraId="4D00BD1C" w14:textId="77777777" w:rsidTr="00BA1FF7">
        <w:trPr>
          <w:trHeight w:val="277"/>
        </w:trPr>
        <w:tc>
          <w:tcPr>
            <w:tcW w:w="506" w:type="dxa"/>
            <w:shd w:val="clear" w:color="auto" w:fill="D9D9D9"/>
          </w:tcPr>
          <w:p w14:paraId="637F4455" w14:textId="77777777" w:rsidR="00960090" w:rsidRDefault="00FA0F95">
            <w:pPr>
              <w:pStyle w:val="TableParagraph"/>
              <w:spacing w:line="258" w:lineRule="exact"/>
              <w:ind w:left="90"/>
              <w:rPr>
                <w:b/>
                <w:sz w:val="24"/>
              </w:rPr>
            </w:pPr>
            <w:r>
              <w:rPr>
                <w:b/>
                <w:spacing w:val="-5"/>
                <w:sz w:val="24"/>
              </w:rPr>
              <w:t>13.</w:t>
            </w:r>
          </w:p>
        </w:tc>
        <w:tc>
          <w:tcPr>
            <w:tcW w:w="3540" w:type="dxa"/>
          </w:tcPr>
          <w:p w14:paraId="246D5655" w14:textId="77777777" w:rsidR="00960090" w:rsidRDefault="00FA0F95">
            <w:pPr>
              <w:pStyle w:val="TableParagraph"/>
              <w:spacing w:line="258" w:lineRule="exact"/>
              <w:rPr>
                <w:sz w:val="24"/>
              </w:rPr>
            </w:pPr>
            <w:r>
              <w:rPr>
                <w:sz w:val="24"/>
              </w:rPr>
              <w:t>Posted</w:t>
            </w:r>
            <w:r>
              <w:rPr>
                <w:spacing w:val="-1"/>
                <w:sz w:val="24"/>
              </w:rPr>
              <w:t xml:space="preserve"> </w:t>
            </w:r>
            <w:r>
              <w:rPr>
                <w:spacing w:val="-2"/>
                <w:sz w:val="24"/>
              </w:rPr>
              <w:t>Date:</w:t>
            </w:r>
          </w:p>
        </w:tc>
        <w:tc>
          <w:tcPr>
            <w:tcW w:w="110" w:type="dxa"/>
            <w:tcBorders>
              <w:right w:val="nil"/>
            </w:tcBorders>
          </w:tcPr>
          <w:p w14:paraId="1195D279" w14:textId="77777777" w:rsidR="00960090" w:rsidRDefault="00960090">
            <w:pPr>
              <w:pStyle w:val="TableParagraph"/>
              <w:ind w:left="0"/>
              <w:rPr>
                <w:sz w:val="20"/>
              </w:rPr>
            </w:pPr>
          </w:p>
        </w:tc>
        <w:tc>
          <w:tcPr>
            <w:tcW w:w="1913" w:type="dxa"/>
            <w:tcBorders>
              <w:left w:val="nil"/>
              <w:right w:val="nil"/>
            </w:tcBorders>
          </w:tcPr>
          <w:p w14:paraId="3BB82C65" w14:textId="0C9FD028" w:rsidR="00960090" w:rsidRPr="009A160D" w:rsidRDefault="00D624B5" w:rsidP="00BA1FF7">
            <w:pPr>
              <w:rPr>
                <w:i/>
                <w:iCs/>
                <w:sz w:val="24"/>
                <w:szCs w:val="24"/>
                <w:highlight w:val="yellow"/>
              </w:rPr>
            </w:pPr>
            <w:r w:rsidRPr="00D624B5">
              <w:rPr>
                <w:i/>
                <w:iCs/>
                <w:sz w:val="24"/>
                <w:szCs w:val="24"/>
              </w:rPr>
              <w:t>August 21</w:t>
            </w:r>
            <w:r w:rsidR="00FA0F95" w:rsidRPr="00D624B5">
              <w:rPr>
                <w:i/>
                <w:iCs/>
                <w:sz w:val="24"/>
                <w:szCs w:val="24"/>
              </w:rPr>
              <w:t>, 202</w:t>
            </w:r>
            <w:r w:rsidR="00AA1E68">
              <w:rPr>
                <w:i/>
                <w:iCs/>
                <w:sz w:val="24"/>
                <w:szCs w:val="24"/>
              </w:rPr>
              <w:t>6</w:t>
            </w:r>
          </w:p>
        </w:tc>
        <w:tc>
          <w:tcPr>
            <w:tcW w:w="3504" w:type="dxa"/>
            <w:tcBorders>
              <w:left w:val="nil"/>
            </w:tcBorders>
          </w:tcPr>
          <w:p w14:paraId="238C00A0" w14:textId="77777777" w:rsidR="00960090" w:rsidRPr="00BA1FF7" w:rsidRDefault="00960090" w:rsidP="00BA1FF7">
            <w:pPr>
              <w:rPr>
                <w:i/>
                <w:iCs/>
                <w:sz w:val="24"/>
                <w:szCs w:val="24"/>
              </w:rPr>
            </w:pPr>
          </w:p>
        </w:tc>
      </w:tr>
      <w:tr w:rsidR="00960090" w14:paraId="1B00E627" w14:textId="77777777" w:rsidTr="00BA1FF7">
        <w:trPr>
          <w:trHeight w:val="275"/>
        </w:trPr>
        <w:tc>
          <w:tcPr>
            <w:tcW w:w="506" w:type="dxa"/>
            <w:shd w:val="clear" w:color="auto" w:fill="D9D9D9"/>
          </w:tcPr>
          <w:p w14:paraId="3063C3D9" w14:textId="77777777" w:rsidR="00960090" w:rsidRDefault="00FA0F95">
            <w:pPr>
              <w:pStyle w:val="TableParagraph"/>
              <w:spacing w:line="256" w:lineRule="exact"/>
              <w:ind w:left="90"/>
              <w:rPr>
                <w:b/>
                <w:sz w:val="24"/>
              </w:rPr>
            </w:pPr>
            <w:r>
              <w:rPr>
                <w:b/>
                <w:spacing w:val="-5"/>
                <w:sz w:val="24"/>
              </w:rPr>
              <w:t>14.</w:t>
            </w:r>
          </w:p>
        </w:tc>
        <w:tc>
          <w:tcPr>
            <w:tcW w:w="3540" w:type="dxa"/>
          </w:tcPr>
          <w:p w14:paraId="7E5D2C27" w14:textId="77777777" w:rsidR="00960090" w:rsidRDefault="00FA0F95">
            <w:pPr>
              <w:pStyle w:val="TableParagraph"/>
              <w:spacing w:line="256" w:lineRule="exact"/>
              <w:rPr>
                <w:sz w:val="24"/>
              </w:rPr>
            </w:pPr>
            <w:r>
              <w:rPr>
                <w:sz w:val="24"/>
              </w:rPr>
              <w:t>Closing</w:t>
            </w:r>
            <w:r>
              <w:rPr>
                <w:spacing w:val="-2"/>
                <w:sz w:val="24"/>
              </w:rPr>
              <w:t xml:space="preserve"> </w:t>
            </w:r>
            <w:r>
              <w:rPr>
                <w:sz w:val="24"/>
              </w:rPr>
              <w:t>Date</w:t>
            </w:r>
            <w:r>
              <w:rPr>
                <w:spacing w:val="-2"/>
                <w:sz w:val="24"/>
              </w:rPr>
              <w:t xml:space="preserve"> </w:t>
            </w:r>
            <w:r>
              <w:rPr>
                <w:sz w:val="24"/>
              </w:rPr>
              <w:t>for</w:t>
            </w:r>
            <w:r>
              <w:rPr>
                <w:spacing w:val="-2"/>
                <w:sz w:val="24"/>
              </w:rPr>
              <w:t xml:space="preserve"> Applications:</w:t>
            </w:r>
          </w:p>
        </w:tc>
        <w:tc>
          <w:tcPr>
            <w:tcW w:w="110" w:type="dxa"/>
            <w:tcBorders>
              <w:right w:val="nil"/>
            </w:tcBorders>
          </w:tcPr>
          <w:p w14:paraId="5773C994" w14:textId="77777777" w:rsidR="00960090" w:rsidRDefault="00960090">
            <w:pPr>
              <w:pStyle w:val="TableParagraph"/>
              <w:ind w:left="0"/>
              <w:rPr>
                <w:sz w:val="20"/>
              </w:rPr>
            </w:pPr>
          </w:p>
        </w:tc>
        <w:tc>
          <w:tcPr>
            <w:tcW w:w="1913" w:type="dxa"/>
            <w:tcBorders>
              <w:left w:val="nil"/>
              <w:right w:val="nil"/>
            </w:tcBorders>
          </w:tcPr>
          <w:p w14:paraId="100924E2" w14:textId="51BEC577" w:rsidR="00960090" w:rsidRPr="00D624B5" w:rsidRDefault="00D624B5" w:rsidP="00BA1FF7">
            <w:pPr>
              <w:rPr>
                <w:i/>
                <w:iCs/>
                <w:sz w:val="24"/>
                <w:szCs w:val="24"/>
              </w:rPr>
            </w:pPr>
            <w:r w:rsidRPr="00D624B5">
              <w:rPr>
                <w:i/>
                <w:iCs/>
                <w:sz w:val="24"/>
                <w:szCs w:val="24"/>
              </w:rPr>
              <w:t>September</w:t>
            </w:r>
            <w:r w:rsidR="003327EB" w:rsidRPr="00D624B5">
              <w:rPr>
                <w:i/>
                <w:iCs/>
                <w:sz w:val="24"/>
                <w:szCs w:val="24"/>
              </w:rPr>
              <w:t xml:space="preserve"> </w:t>
            </w:r>
            <w:r w:rsidRPr="00D624B5">
              <w:rPr>
                <w:i/>
                <w:iCs/>
                <w:sz w:val="24"/>
                <w:szCs w:val="24"/>
              </w:rPr>
              <w:t>24</w:t>
            </w:r>
            <w:r w:rsidR="00FA0F95" w:rsidRPr="00D624B5">
              <w:rPr>
                <w:i/>
                <w:iCs/>
                <w:sz w:val="24"/>
                <w:szCs w:val="24"/>
              </w:rPr>
              <w:t xml:space="preserve">, </w:t>
            </w:r>
            <w:r w:rsidR="00CE3C4D">
              <w:rPr>
                <w:i/>
                <w:iCs/>
                <w:sz w:val="24"/>
                <w:szCs w:val="24"/>
              </w:rPr>
              <w:t>2026</w:t>
            </w:r>
          </w:p>
        </w:tc>
        <w:tc>
          <w:tcPr>
            <w:tcW w:w="3504" w:type="dxa"/>
            <w:tcBorders>
              <w:left w:val="nil"/>
            </w:tcBorders>
          </w:tcPr>
          <w:p w14:paraId="49D8BE14" w14:textId="3019CE59" w:rsidR="00960090" w:rsidRPr="00D624B5" w:rsidRDefault="00960090" w:rsidP="00BA1FF7">
            <w:pPr>
              <w:rPr>
                <w:i/>
                <w:iCs/>
                <w:sz w:val="24"/>
                <w:szCs w:val="24"/>
              </w:rPr>
            </w:pPr>
          </w:p>
        </w:tc>
      </w:tr>
      <w:tr w:rsidR="00960090" w14:paraId="6DBD656D" w14:textId="77777777">
        <w:trPr>
          <w:trHeight w:val="554"/>
        </w:trPr>
        <w:tc>
          <w:tcPr>
            <w:tcW w:w="506" w:type="dxa"/>
            <w:shd w:val="clear" w:color="auto" w:fill="D9D9D9"/>
          </w:tcPr>
          <w:p w14:paraId="0C8A1454" w14:textId="77777777" w:rsidR="00960090" w:rsidRDefault="00FA0F95">
            <w:pPr>
              <w:pStyle w:val="TableParagraph"/>
              <w:spacing w:before="133"/>
              <w:ind w:left="90"/>
              <w:rPr>
                <w:b/>
                <w:sz w:val="24"/>
              </w:rPr>
            </w:pPr>
            <w:r>
              <w:rPr>
                <w:b/>
                <w:spacing w:val="-5"/>
                <w:sz w:val="24"/>
              </w:rPr>
              <w:t>15.</w:t>
            </w:r>
          </w:p>
        </w:tc>
        <w:tc>
          <w:tcPr>
            <w:tcW w:w="3540" w:type="dxa"/>
          </w:tcPr>
          <w:p w14:paraId="283A89CC" w14:textId="77777777" w:rsidR="00960090" w:rsidRDefault="00FA0F95">
            <w:pPr>
              <w:pStyle w:val="TableParagraph"/>
              <w:spacing w:before="133"/>
              <w:rPr>
                <w:sz w:val="24"/>
              </w:rPr>
            </w:pPr>
            <w:r>
              <w:rPr>
                <w:sz w:val="24"/>
              </w:rPr>
              <w:t>Technical</w:t>
            </w:r>
            <w:r>
              <w:rPr>
                <w:spacing w:val="-5"/>
                <w:sz w:val="24"/>
              </w:rPr>
              <w:t xml:space="preserve"> </w:t>
            </w:r>
            <w:r>
              <w:rPr>
                <w:spacing w:val="-2"/>
                <w:sz w:val="24"/>
              </w:rPr>
              <w:t>Assistance:</w:t>
            </w:r>
          </w:p>
        </w:tc>
        <w:tc>
          <w:tcPr>
            <w:tcW w:w="5527" w:type="dxa"/>
            <w:gridSpan w:val="3"/>
          </w:tcPr>
          <w:p w14:paraId="68C5222F" w14:textId="14DE2985" w:rsidR="00960090" w:rsidRDefault="00FA0F95">
            <w:pPr>
              <w:pStyle w:val="TableParagraph"/>
              <w:spacing w:line="276" w:lineRule="exact"/>
              <w:rPr>
                <w:i/>
                <w:sz w:val="24"/>
              </w:rPr>
            </w:pPr>
            <w:r>
              <w:rPr>
                <w:i/>
                <w:sz w:val="24"/>
              </w:rPr>
              <w:t>Technical</w:t>
            </w:r>
            <w:r>
              <w:rPr>
                <w:i/>
                <w:spacing w:val="-6"/>
                <w:sz w:val="24"/>
              </w:rPr>
              <w:t xml:space="preserve"> </w:t>
            </w:r>
            <w:r w:rsidR="00AF4934">
              <w:rPr>
                <w:i/>
                <w:spacing w:val="-7"/>
                <w:sz w:val="24"/>
              </w:rPr>
              <w:t>and accessibility</w:t>
            </w:r>
            <w:r w:rsidR="00AF4934">
              <w:rPr>
                <w:i/>
                <w:sz w:val="24"/>
              </w:rPr>
              <w:t xml:space="preserve"> </w:t>
            </w:r>
            <w:r>
              <w:rPr>
                <w:i/>
                <w:sz w:val="24"/>
              </w:rPr>
              <w:t>assistance</w:t>
            </w:r>
            <w:r>
              <w:rPr>
                <w:i/>
                <w:spacing w:val="-7"/>
                <w:sz w:val="24"/>
              </w:rPr>
              <w:t xml:space="preserve"> </w:t>
            </w:r>
            <w:r>
              <w:rPr>
                <w:i/>
                <w:sz w:val="24"/>
              </w:rPr>
              <w:t>will</w:t>
            </w:r>
            <w:r>
              <w:rPr>
                <w:i/>
                <w:spacing w:val="-6"/>
                <w:sz w:val="24"/>
              </w:rPr>
              <w:t xml:space="preserve"> </w:t>
            </w:r>
            <w:r>
              <w:rPr>
                <w:i/>
                <w:sz w:val="24"/>
              </w:rPr>
              <w:t>be</w:t>
            </w:r>
            <w:r>
              <w:rPr>
                <w:i/>
                <w:spacing w:val="-7"/>
                <w:sz w:val="24"/>
              </w:rPr>
              <w:t xml:space="preserve"> </w:t>
            </w:r>
            <w:r>
              <w:rPr>
                <w:i/>
                <w:sz w:val="24"/>
              </w:rPr>
              <w:t>provided</w:t>
            </w:r>
            <w:r>
              <w:rPr>
                <w:i/>
                <w:spacing w:val="-6"/>
                <w:sz w:val="24"/>
              </w:rPr>
              <w:t xml:space="preserve"> </w:t>
            </w:r>
            <w:r>
              <w:rPr>
                <w:i/>
                <w:sz w:val="24"/>
              </w:rPr>
              <w:t>throughout</w:t>
            </w:r>
            <w:r>
              <w:rPr>
                <w:i/>
                <w:spacing w:val="-6"/>
                <w:sz w:val="24"/>
              </w:rPr>
              <w:t xml:space="preserve"> </w:t>
            </w:r>
            <w:r>
              <w:rPr>
                <w:i/>
                <w:sz w:val="24"/>
              </w:rPr>
              <w:t>the grant period to grant recipients.</w:t>
            </w:r>
          </w:p>
        </w:tc>
      </w:tr>
    </w:tbl>
    <w:p w14:paraId="15E8E636" w14:textId="77777777" w:rsidR="00960090" w:rsidRDefault="00960090">
      <w:pPr>
        <w:spacing w:line="276" w:lineRule="exact"/>
        <w:rPr>
          <w:sz w:val="24"/>
        </w:rPr>
        <w:sectPr w:rsidR="00960090">
          <w:footerReference w:type="default" r:id="rId10"/>
          <w:pgSz w:w="12240" w:h="15840"/>
          <w:pgMar w:top="1640" w:right="980" w:bottom="1240" w:left="1200" w:header="0" w:footer="980" w:gutter="0"/>
          <w:cols w:space="720"/>
        </w:sectPr>
      </w:pPr>
    </w:p>
    <w:p w14:paraId="22D45067" w14:textId="77777777" w:rsidR="00960090" w:rsidRPr="00047049" w:rsidRDefault="00FA0F95" w:rsidP="005A26BA">
      <w:pPr>
        <w:pStyle w:val="Heading1"/>
        <w:numPr>
          <w:ilvl w:val="0"/>
          <w:numId w:val="7"/>
        </w:numPr>
        <w:tabs>
          <w:tab w:val="left" w:pos="411"/>
        </w:tabs>
        <w:spacing w:before="79"/>
        <w:ind w:left="411" w:hanging="291"/>
        <w:jc w:val="left"/>
      </w:pPr>
      <w:bookmarkStart w:id="0" w:name="A._BACKGROUND_AND_PURPOSE"/>
      <w:bookmarkStart w:id="1" w:name="_Toc237853618"/>
      <w:bookmarkEnd w:id="0"/>
      <w:r w:rsidRPr="00047049">
        <w:lastRenderedPageBreak/>
        <w:t>BACKGROUND</w:t>
      </w:r>
      <w:r w:rsidRPr="00047049">
        <w:rPr>
          <w:spacing w:val="-7"/>
        </w:rPr>
        <w:t xml:space="preserve"> </w:t>
      </w:r>
      <w:r w:rsidRPr="00047049">
        <w:t>AND</w:t>
      </w:r>
      <w:r w:rsidRPr="00047049">
        <w:rPr>
          <w:spacing w:val="-6"/>
        </w:rPr>
        <w:t xml:space="preserve"> </w:t>
      </w:r>
      <w:r w:rsidRPr="00047049">
        <w:rPr>
          <w:spacing w:val="-2"/>
        </w:rPr>
        <w:t>PURPOSE</w:t>
      </w:r>
      <w:bookmarkEnd w:id="1"/>
    </w:p>
    <w:p w14:paraId="461D4E64" w14:textId="77777777" w:rsidR="00960090" w:rsidRPr="00047049" w:rsidRDefault="00960090">
      <w:pPr>
        <w:pStyle w:val="BodyText"/>
        <w:rPr>
          <w:b/>
        </w:rPr>
      </w:pPr>
    </w:p>
    <w:p w14:paraId="6A6D832B" w14:textId="704CF179" w:rsidR="00DA5753" w:rsidRDefault="00FA0F95" w:rsidP="00342B31">
      <w:pPr>
        <w:pStyle w:val="BodyText"/>
        <w:spacing w:before="76"/>
        <w:ind w:right="114"/>
        <w:jc w:val="both"/>
        <w:rPr>
          <w:color w:val="000000"/>
          <w:spacing w:val="-3"/>
        </w:rPr>
      </w:pPr>
      <w:r w:rsidRPr="00047049">
        <w:t>The</w:t>
      </w:r>
      <w:r w:rsidRPr="00047049">
        <w:rPr>
          <w:spacing w:val="40"/>
        </w:rPr>
        <w:t xml:space="preserve"> </w:t>
      </w:r>
      <w:r w:rsidRPr="00047049">
        <w:t>Illinois</w:t>
      </w:r>
      <w:r w:rsidRPr="00047049">
        <w:rPr>
          <w:spacing w:val="40"/>
        </w:rPr>
        <w:t xml:space="preserve"> </w:t>
      </w:r>
      <w:r w:rsidRPr="00047049">
        <w:t>Community</w:t>
      </w:r>
      <w:r w:rsidRPr="00047049">
        <w:rPr>
          <w:spacing w:val="40"/>
        </w:rPr>
        <w:t xml:space="preserve"> </w:t>
      </w:r>
      <w:r w:rsidRPr="00047049">
        <w:t>College</w:t>
      </w:r>
      <w:r w:rsidRPr="00047049">
        <w:rPr>
          <w:spacing w:val="40"/>
        </w:rPr>
        <w:t xml:space="preserve"> </w:t>
      </w:r>
      <w:r w:rsidRPr="00047049">
        <w:t>Board</w:t>
      </w:r>
      <w:r w:rsidRPr="00047049">
        <w:rPr>
          <w:spacing w:val="40"/>
        </w:rPr>
        <w:t xml:space="preserve"> </w:t>
      </w:r>
      <w:r w:rsidRPr="00047049">
        <w:t>(ICCB)</w:t>
      </w:r>
      <w:r w:rsidRPr="00047049">
        <w:rPr>
          <w:spacing w:val="40"/>
        </w:rPr>
        <w:t xml:space="preserve"> </w:t>
      </w:r>
      <w:r w:rsidRPr="00047049">
        <w:t>is</w:t>
      </w:r>
      <w:r w:rsidRPr="00047049">
        <w:rPr>
          <w:spacing w:val="40"/>
        </w:rPr>
        <w:t xml:space="preserve"> </w:t>
      </w:r>
      <w:r w:rsidRPr="00047049">
        <w:t>inviting</w:t>
      </w:r>
      <w:r w:rsidRPr="00047049">
        <w:rPr>
          <w:spacing w:val="40"/>
        </w:rPr>
        <w:t xml:space="preserve"> </w:t>
      </w:r>
      <w:r w:rsidRPr="00047049">
        <w:t>community</w:t>
      </w:r>
      <w:r w:rsidRPr="00047049">
        <w:rPr>
          <w:spacing w:val="40"/>
        </w:rPr>
        <w:t xml:space="preserve"> </w:t>
      </w:r>
      <w:r w:rsidRPr="00047049">
        <w:t>colleges</w:t>
      </w:r>
      <w:r w:rsidRPr="00047049">
        <w:rPr>
          <w:spacing w:val="40"/>
        </w:rPr>
        <w:t xml:space="preserve"> </w:t>
      </w:r>
      <w:r w:rsidRPr="00047049">
        <w:t>to</w:t>
      </w:r>
      <w:r w:rsidRPr="00047049">
        <w:rPr>
          <w:spacing w:val="40"/>
        </w:rPr>
        <w:t xml:space="preserve"> </w:t>
      </w:r>
      <w:r w:rsidRPr="00047049">
        <w:t>apply</w:t>
      </w:r>
      <w:r w:rsidRPr="00047049">
        <w:rPr>
          <w:color w:val="000000"/>
          <w:spacing w:val="80"/>
        </w:rPr>
        <w:t xml:space="preserve"> </w:t>
      </w:r>
      <w:r w:rsidRPr="00047049">
        <w:rPr>
          <w:color w:val="000000"/>
        </w:rPr>
        <w:t>for</w:t>
      </w:r>
      <w:r w:rsidRPr="00047049">
        <w:rPr>
          <w:color w:val="000000"/>
          <w:spacing w:val="40"/>
        </w:rPr>
        <w:t xml:space="preserve"> </w:t>
      </w:r>
      <w:r w:rsidRPr="00047049">
        <w:rPr>
          <w:color w:val="000000"/>
        </w:rPr>
        <w:t>the</w:t>
      </w:r>
      <w:r w:rsidRPr="00047049">
        <w:rPr>
          <w:color w:val="000000"/>
          <w:spacing w:val="40"/>
        </w:rPr>
        <w:t xml:space="preserve"> </w:t>
      </w:r>
      <w:r w:rsidR="00DF2544" w:rsidRPr="00047049">
        <w:rPr>
          <w:color w:val="000000"/>
        </w:rPr>
        <w:t>Noncredit Strategies at Work</w:t>
      </w:r>
      <w:r w:rsidR="009D36D7" w:rsidRPr="00047049">
        <w:rPr>
          <w:color w:val="000000"/>
        </w:rPr>
        <w:t xml:space="preserve"> (NSAW)</w:t>
      </w:r>
      <w:r w:rsidRPr="00047049">
        <w:rPr>
          <w:color w:val="000000"/>
        </w:rPr>
        <w:t xml:space="preserve"> Grant. </w:t>
      </w:r>
      <w:r w:rsidR="00342B31" w:rsidRPr="00047049">
        <w:t xml:space="preserve">The </w:t>
      </w:r>
      <w:r w:rsidR="00342B31" w:rsidRPr="00047049">
        <w:rPr>
          <w:b/>
          <w:bCs/>
        </w:rPr>
        <w:t xml:space="preserve">purpose </w:t>
      </w:r>
      <w:r w:rsidR="00342B31" w:rsidRPr="00047049">
        <w:t xml:space="preserve">of this grant initiative is to increase responsiveness to employer needs and workforce shortages through building capacity and strengthening the impact of noncredit workforce training at community colleges. </w:t>
      </w:r>
      <w:r w:rsidRPr="00047049">
        <w:rPr>
          <w:color w:val="000000"/>
        </w:rPr>
        <w:t>The ICCB will provide</w:t>
      </w:r>
      <w:r w:rsidR="002F5882">
        <w:rPr>
          <w:color w:val="000000"/>
        </w:rPr>
        <w:t xml:space="preserve"> up to</w:t>
      </w:r>
      <w:r w:rsidRPr="00047049">
        <w:rPr>
          <w:color w:val="000000"/>
        </w:rPr>
        <w:t xml:space="preserve"> </w:t>
      </w:r>
      <w:r w:rsidRPr="00047049">
        <w:rPr>
          <w:b/>
          <w:color w:val="000000"/>
        </w:rPr>
        <w:t>$1</w:t>
      </w:r>
      <w:r w:rsidR="00E571A2" w:rsidRPr="00047049">
        <w:rPr>
          <w:b/>
          <w:color w:val="000000"/>
        </w:rPr>
        <w:t>10</w:t>
      </w:r>
      <w:r w:rsidRPr="00047049">
        <w:rPr>
          <w:b/>
          <w:color w:val="000000"/>
        </w:rPr>
        <w:t xml:space="preserve">,000 in funding </w:t>
      </w:r>
      <w:r w:rsidRPr="00047049">
        <w:rPr>
          <w:color w:val="000000"/>
        </w:rPr>
        <w:t xml:space="preserve">to </w:t>
      </w:r>
      <w:r w:rsidR="009F781D" w:rsidRPr="00047049">
        <w:rPr>
          <w:color w:val="000000"/>
        </w:rPr>
        <w:t>each</w:t>
      </w:r>
      <w:r w:rsidRPr="00047049">
        <w:rPr>
          <w:color w:val="000000"/>
        </w:rPr>
        <w:t xml:space="preserve"> community</w:t>
      </w:r>
      <w:r w:rsidRPr="00047049">
        <w:rPr>
          <w:color w:val="000000"/>
          <w:spacing w:val="-3"/>
        </w:rPr>
        <w:t xml:space="preserve"> </w:t>
      </w:r>
      <w:r w:rsidRPr="00047049">
        <w:rPr>
          <w:color w:val="000000"/>
        </w:rPr>
        <w:t>college</w:t>
      </w:r>
      <w:r w:rsidRPr="00047049">
        <w:rPr>
          <w:color w:val="000000"/>
          <w:spacing w:val="-4"/>
        </w:rPr>
        <w:t xml:space="preserve"> </w:t>
      </w:r>
      <w:r w:rsidRPr="00047049">
        <w:rPr>
          <w:color w:val="000000"/>
        </w:rPr>
        <w:t>to</w:t>
      </w:r>
      <w:r w:rsidRPr="00047049">
        <w:rPr>
          <w:color w:val="000000"/>
          <w:spacing w:val="-5"/>
        </w:rPr>
        <w:t xml:space="preserve"> </w:t>
      </w:r>
      <w:r w:rsidRPr="00047049">
        <w:rPr>
          <w:color w:val="000000"/>
        </w:rPr>
        <w:t>support</w:t>
      </w:r>
      <w:r w:rsidRPr="00047049">
        <w:rPr>
          <w:color w:val="000000"/>
          <w:spacing w:val="-6"/>
        </w:rPr>
        <w:t xml:space="preserve"> </w:t>
      </w:r>
      <w:r w:rsidRPr="00047049">
        <w:rPr>
          <w:color w:val="000000"/>
        </w:rPr>
        <w:t>noncredit</w:t>
      </w:r>
      <w:r w:rsidRPr="00047049">
        <w:rPr>
          <w:color w:val="000000"/>
          <w:spacing w:val="-3"/>
        </w:rPr>
        <w:t xml:space="preserve"> </w:t>
      </w:r>
      <w:r w:rsidRPr="00047049">
        <w:rPr>
          <w:color w:val="000000"/>
        </w:rPr>
        <w:t>training</w:t>
      </w:r>
      <w:r w:rsidR="00B0106D" w:rsidRPr="00047049">
        <w:rPr>
          <w:color w:val="000000"/>
        </w:rPr>
        <w:t xml:space="preserve"> tied to in-demand occupations and industry needs in the community college districts </w:t>
      </w:r>
      <w:r w:rsidRPr="00047049">
        <w:rPr>
          <w:color w:val="000000"/>
        </w:rPr>
        <w:t>and</w:t>
      </w:r>
      <w:r w:rsidRPr="00047049">
        <w:rPr>
          <w:color w:val="000000"/>
          <w:spacing w:val="-5"/>
        </w:rPr>
        <w:t xml:space="preserve"> </w:t>
      </w:r>
      <w:r w:rsidRPr="00047049">
        <w:rPr>
          <w:color w:val="000000"/>
        </w:rPr>
        <w:t>business</w:t>
      </w:r>
      <w:r w:rsidRPr="00047049">
        <w:rPr>
          <w:color w:val="000000"/>
          <w:spacing w:val="-5"/>
        </w:rPr>
        <w:t xml:space="preserve"> </w:t>
      </w:r>
      <w:r w:rsidRPr="00047049">
        <w:rPr>
          <w:color w:val="000000"/>
        </w:rPr>
        <w:t>solution</w:t>
      </w:r>
      <w:r w:rsidRPr="00047049">
        <w:rPr>
          <w:color w:val="000000"/>
          <w:spacing w:val="-5"/>
        </w:rPr>
        <w:t xml:space="preserve"> </w:t>
      </w:r>
      <w:r w:rsidRPr="00047049">
        <w:rPr>
          <w:color w:val="000000"/>
        </w:rPr>
        <w:t>initiatives</w:t>
      </w:r>
      <w:r w:rsidR="00DA1EC3" w:rsidRPr="00047049">
        <w:rPr>
          <w:color w:val="000000"/>
        </w:rPr>
        <w:t>.</w:t>
      </w:r>
      <w:r w:rsidRPr="00047049">
        <w:rPr>
          <w:color w:val="000000"/>
          <w:spacing w:val="-3"/>
        </w:rPr>
        <w:t xml:space="preserve"> </w:t>
      </w:r>
    </w:p>
    <w:p w14:paraId="55D760A7" w14:textId="5E81D72A" w:rsidR="004E090A" w:rsidRPr="00DA5753" w:rsidRDefault="00FA0F95" w:rsidP="00342B31">
      <w:pPr>
        <w:pStyle w:val="BodyText"/>
        <w:spacing w:before="76"/>
        <w:ind w:right="114"/>
        <w:jc w:val="both"/>
        <w:rPr>
          <w:color w:val="000000"/>
          <w:spacing w:val="-3"/>
        </w:rPr>
      </w:pPr>
      <w:r w:rsidRPr="00047049">
        <w:rPr>
          <w:color w:val="000000"/>
        </w:rPr>
        <w:t>For</w:t>
      </w:r>
      <w:r w:rsidRPr="00047049">
        <w:rPr>
          <w:color w:val="000000"/>
          <w:spacing w:val="-5"/>
        </w:rPr>
        <w:t xml:space="preserve"> </w:t>
      </w:r>
      <w:r w:rsidRPr="00047049">
        <w:rPr>
          <w:color w:val="000000"/>
        </w:rPr>
        <w:t>the</w:t>
      </w:r>
      <w:r w:rsidRPr="00047049">
        <w:rPr>
          <w:color w:val="000000"/>
          <w:spacing w:val="-5"/>
        </w:rPr>
        <w:t xml:space="preserve"> </w:t>
      </w:r>
      <w:r w:rsidRPr="00047049">
        <w:rPr>
          <w:color w:val="000000"/>
        </w:rPr>
        <w:t>purposes</w:t>
      </w:r>
      <w:r w:rsidRPr="00047049">
        <w:rPr>
          <w:color w:val="000000"/>
          <w:spacing w:val="-5"/>
        </w:rPr>
        <w:t xml:space="preserve"> </w:t>
      </w:r>
      <w:r w:rsidRPr="00047049">
        <w:rPr>
          <w:color w:val="000000"/>
        </w:rPr>
        <w:t xml:space="preserve">of this </w:t>
      </w:r>
      <w:r w:rsidR="00AB3CF3" w:rsidRPr="00047049">
        <w:rPr>
          <w:color w:val="000000"/>
        </w:rPr>
        <w:t>Notice of Funding Opportunity (</w:t>
      </w:r>
      <w:r w:rsidRPr="00047049">
        <w:rPr>
          <w:color w:val="000000"/>
        </w:rPr>
        <w:t>NOFO</w:t>
      </w:r>
      <w:r w:rsidR="00AB3CF3" w:rsidRPr="00047049">
        <w:rPr>
          <w:color w:val="000000"/>
        </w:rPr>
        <w:t>)</w:t>
      </w:r>
      <w:r w:rsidRPr="00047049">
        <w:rPr>
          <w:color w:val="000000"/>
        </w:rPr>
        <w:t>, noncredit workforce training is defined as training, not tied to college credit hours, that results</w:t>
      </w:r>
      <w:r w:rsidRPr="00047049">
        <w:rPr>
          <w:color w:val="000000"/>
          <w:spacing w:val="40"/>
        </w:rPr>
        <w:t xml:space="preserve"> </w:t>
      </w:r>
      <w:r w:rsidRPr="00047049">
        <w:rPr>
          <w:color w:val="000000"/>
        </w:rPr>
        <w:t>in</w:t>
      </w:r>
      <w:r w:rsidRPr="00047049">
        <w:rPr>
          <w:color w:val="000000"/>
          <w:spacing w:val="40"/>
        </w:rPr>
        <w:t xml:space="preserve"> </w:t>
      </w:r>
      <w:r w:rsidRPr="00047049">
        <w:rPr>
          <w:color w:val="000000"/>
        </w:rPr>
        <w:t>short-term</w:t>
      </w:r>
      <w:r w:rsidRPr="00047049">
        <w:rPr>
          <w:color w:val="000000"/>
          <w:spacing w:val="40"/>
        </w:rPr>
        <w:t xml:space="preserve"> </w:t>
      </w:r>
      <w:r w:rsidRPr="00047049">
        <w:rPr>
          <w:color w:val="000000"/>
        </w:rPr>
        <w:t>certificates,</w:t>
      </w:r>
      <w:r w:rsidR="00B0106D" w:rsidRPr="00047049">
        <w:rPr>
          <w:color w:val="000000"/>
          <w:spacing w:val="40"/>
        </w:rPr>
        <w:t xml:space="preserve"> </w:t>
      </w:r>
      <w:r w:rsidRPr="00047049">
        <w:rPr>
          <w:color w:val="000000"/>
        </w:rPr>
        <w:t>industry-recognized</w:t>
      </w:r>
      <w:r w:rsidRPr="00047049">
        <w:rPr>
          <w:color w:val="000000"/>
          <w:spacing w:val="40"/>
        </w:rPr>
        <w:t xml:space="preserve"> </w:t>
      </w:r>
      <w:r w:rsidRPr="00047049">
        <w:rPr>
          <w:color w:val="000000"/>
        </w:rPr>
        <w:t>certification,</w:t>
      </w:r>
      <w:r w:rsidRPr="00047049">
        <w:rPr>
          <w:color w:val="000000"/>
          <w:spacing w:val="40"/>
        </w:rPr>
        <w:t xml:space="preserve"> </w:t>
      </w:r>
      <w:r w:rsidRPr="00047049">
        <w:rPr>
          <w:color w:val="000000"/>
        </w:rPr>
        <w:t>other</w:t>
      </w:r>
      <w:r w:rsidR="00117F5C" w:rsidRPr="00047049">
        <w:rPr>
          <w:color w:val="000000"/>
        </w:rPr>
        <w:t xml:space="preserve"> certificates and</w:t>
      </w:r>
      <w:r w:rsidRPr="00047049">
        <w:rPr>
          <w:color w:val="000000"/>
          <w:spacing w:val="40"/>
        </w:rPr>
        <w:t xml:space="preserve"> </w:t>
      </w:r>
      <w:r w:rsidRPr="00047049">
        <w:rPr>
          <w:color w:val="000000"/>
        </w:rPr>
        <w:t>occupational credentials</w:t>
      </w:r>
      <w:r w:rsidR="00117F5C" w:rsidRPr="00047049">
        <w:rPr>
          <w:color w:val="000000"/>
        </w:rPr>
        <w:t xml:space="preserve">, </w:t>
      </w:r>
      <w:r w:rsidRPr="00047049">
        <w:rPr>
          <w:color w:val="000000"/>
        </w:rPr>
        <w:t>and</w:t>
      </w:r>
      <w:r w:rsidR="00E90522">
        <w:rPr>
          <w:color w:val="000000"/>
          <w:spacing w:val="80"/>
        </w:rPr>
        <w:t xml:space="preserve"> </w:t>
      </w:r>
      <w:r w:rsidRPr="00047049">
        <w:rPr>
          <w:color w:val="000000"/>
        </w:rPr>
        <w:t>excludes</w:t>
      </w:r>
      <w:r w:rsidR="00E55BD1" w:rsidRPr="00047049">
        <w:rPr>
          <w:color w:val="000000"/>
        </w:rPr>
        <w:t>:</w:t>
      </w:r>
    </w:p>
    <w:p w14:paraId="441C7A3F" w14:textId="5D912B85" w:rsidR="00E55BD1" w:rsidRPr="00047049" w:rsidRDefault="00FA0F95" w:rsidP="005A26BA">
      <w:pPr>
        <w:pStyle w:val="BodyText"/>
        <w:numPr>
          <w:ilvl w:val="0"/>
          <w:numId w:val="12"/>
        </w:numPr>
        <w:ind w:right="114"/>
        <w:jc w:val="both"/>
      </w:pPr>
      <w:r w:rsidRPr="00047049">
        <w:rPr>
          <w:color w:val="000000"/>
        </w:rPr>
        <w:t>developmental</w:t>
      </w:r>
      <w:r w:rsidRPr="00047049">
        <w:rPr>
          <w:color w:val="000000"/>
          <w:spacing w:val="80"/>
        </w:rPr>
        <w:t xml:space="preserve"> </w:t>
      </w:r>
      <w:r w:rsidRPr="00047049">
        <w:rPr>
          <w:color w:val="000000"/>
        </w:rPr>
        <w:t>education</w:t>
      </w:r>
      <w:r w:rsidRPr="00047049">
        <w:rPr>
          <w:color w:val="000000"/>
          <w:spacing w:val="80"/>
        </w:rPr>
        <w:t xml:space="preserve"> </w:t>
      </w:r>
    </w:p>
    <w:p w14:paraId="491B4CB0" w14:textId="71A807C4" w:rsidR="00E55BD1" w:rsidRPr="00047049" w:rsidRDefault="00FA0F95" w:rsidP="005A26BA">
      <w:pPr>
        <w:pStyle w:val="BodyText"/>
        <w:numPr>
          <w:ilvl w:val="0"/>
          <w:numId w:val="12"/>
        </w:numPr>
        <w:ind w:right="114"/>
        <w:jc w:val="both"/>
      </w:pPr>
      <w:r w:rsidRPr="00047049">
        <w:rPr>
          <w:color w:val="000000"/>
        </w:rPr>
        <w:t>youth</w:t>
      </w:r>
      <w:r w:rsidR="00605CA1" w:rsidRPr="00047049">
        <w:rPr>
          <w:color w:val="000000"/>
          <w:spacing w:val="80"/>
        </w:rPr>
        <w:t xml:space="preserve"> </w:t>
      </w:r>
      <w:r w:rsidRPr="00047049">
        <w:rPr>
          <w:color w:val="000000"/>
        </w:rPr>
        <w:t>programs</w:t>
      </w:r>
      <w:r w:rsidRPr="00047049">
        <w:rPr>
          <w:color w:val="000000"/>
          <w:spacing w:val="80"/>
        </w:rPr>
        <w:t xml:space="preserve"> </w:t>
      </w:r>
    </w:p>
    <w:p w14:paraId="0DC9B531" w14:textId="115EA1EA" w:rsidR="00E55BD1" w:rsidRPr="00047049" w:rsidRDefault="00FA0F95" w:rsidP="005A26BA">
      <w:pPr>
        <w:pStyle w:val="BodyText"/>
        <w:numPr>
          <w:ilvl w:val="0"/>
          <w:numId w:val="12"/>
        </w:numPr>
        <w:ind w:right="114"/>
        <w:jc w:val="both"/>
      </w:pPr>
      <w:r w:rsidRPr="00047049">
        <w:rPr>
          <w:color w:val="000000"/>
        </w:rPr>
        <w:t>community</w:t>
      </w:r>
      <w:r w:rsidRPr="00047049">
        <w:rPr>
          <w:color w:val="000000"/>
          <w:spacing w:val="80"/>
        </w:rPr>
        <w:t xml:space="preserve"> </w:t>
      </w:r>
      <w:r w:rsidRPr="00047049">
        <w:rPr>
          <w:color w:val="000000"/>
        </w:rPr>
        <w:t xml:space="preserve">enrichment </w:t>
      </w:r>
    </w:p>
    <w:p w14:paraId="3355193A" w14:textId="5CD034B5" w:rsidR="00E55BD1" w:rsidRPr="00047049" w:rsidRDefault="00FA0F95" w:rsidP="005A26BA">
      <w:pPr>
        <w:pStyle w:val="ListParagraph"/>
        <w:numPr>
          <w:ilvl w:val="0"/>
          <w:numId w:val="12"/>
        </w:numPr>
        <w:rPr>
          <w:color w:val="000000"/>
          <w:sz w:val="24"/>
          <w:szCs w:val="24"/>
        </w:rPr>
      </w:pPr>
      <w:r w:rsidRPr="00047049">
        <w:rPr>
          <w:color w:val="000000"/>
          <w:sz w:val="24"/>
          <w:szCs w:val="24"/>
        </w:rPr>
        <w:t>adult education</w:t>
      </w:r>
      <w:r w:rsidR="004478D6" w:rsidRPr="00047049">
        <w:rPr>
          <w:color w:val="000000"/>
          <w:sz w:val="24"/>
          <w:szCs w:val="24"/>
        </w:rPr>
        <w:t>, Title II of the Workforce Innovation and Opportunit</w:t>
      </w:r>
      <w:r w:rsidR="00BD48FD">
        <w:rPr>
          <w:color w:val="000000"/>
          <w:sz w:val="24"/>
          <w:szCs w:val="24"/>
        </w:rPr>
        <w:t>y</w:t>
      </w:r>
      <w:r w:rsidR="004478D6" w:rsidRPr="00047049">
        <w:rPr>
          <w:color w:val="000000"/>
          <w:sz w:val="24"/>
          <w:szCs w:val="24"/>
        </w:rPr>
        <w:t xml:space="preserve"> Act (WIOA)</w:t>
      </w:r>
    </w:p>
    <w:p w14:paraId="6982E4D2" w14:textId="7B0393D9" w:rsidR="00E55BD1" w:rsidRPr="00047049" w:rsidRDefault="00FA0F95" w:rsidP="005A26BA">
      <w:pPr>
        <w:pStyle w:val="BodyText"/>
        <w:numPr>
          <w:ilvl w:val="0"/>
          <w:numId w:val="12"/>
        </w:numPr>
        <w:ind w:right="114"/>
        <w:jc w:val="both"/>
      </w:pPr>
      <w:r w:rsidRPr="00047049">
        <w:rPr>
          <w:color w:val="000000"/>
        </w:rPr>
        <w:t>English language acquisition</w:t>
      </w:r>
      <w:r w:rsidR="001253D4" w:rsidRPr="00047049">
        <w:rPr>
          <w:color w:val="000000"/>
        </w:rPr>
        <w:t xml:space="preserve"> </w:t>
      </w:r>
      <w:r w:rsidR="00D02FB9" w:rsidRPr="00047049">
        <w:rPr>
          <w:color w:val="000000"/>
        </w:rPr>
        <w:t>(formerly known as ESL)</w:t>
      </w:r>
    </w:p>
    <w:p w14:paraId="21187920" w14:textId="77777777" w:rsidR="004E090A" w:rsidRPr="00047049" w:rsidRDefault="004E090A" w:rsidP="004E090A">
      <w:pPr>
        <w:pStyle w:val="BodyText"/>
        <w:ind w:left="840" w:right="114"/>
        <w:jc w:val="both"/>
      </w:pPr>
    </w:p>
    <w:p w14:paraId="6D553D66" w14:textId="5837DE57" w:rsidR="00960090" w:rsidRPr="00047049" w:rsidRDefault="00FA0F95" w:rsidP="00E55BD1">
      <w:pPr>
        <w:pStyle w:val="BodyText"/>
        <w:ind w:left="120" w:right="114"/>
        <w:jc w:val="both"/>
        <w:rPr>
          <w:color w:val="000000"/>
        </w:rPr>
      </w:pPr>
      <w:r w:rsidRPr="00047049">
        <w:rPr>
          <w:color w:val="000000"/>
        </w:rPr>
        <w:t>For the purposes of this NOFO, noncredit workforce</w:t>
      </w:r>
      <w:r w:rsidRPr="00047049">
        <w:rPr>
          <w:color w:val="000000"/>
          <w:spacing w:val="40"/>
        </w:rPr>
        <w:t xml:space="preserve"> </w:t>
      </w:r>
      <w:r w:rsidRPr="00047049">
        <w:rPr>
          <w:color w:val="000000"/>
        </w:rPr>
        <w:t>training</w:t>
      </w:r>
      <w:r w:rsidRPr="00047049">
        <w:rPr>
          <w:color w:val="000000"/>
          <w:spacing w:val="40"/>
        </w:rPr>
        <w:t xml:space="preserve"> </w:t>
      </w:r>
      <w:r w:rsidRPr="00047049">
        <w:rPr>
          <w:color w:val="000000"/>
        </w:rPr>
        <w:t>does</w:t>
      </w:r>
      <w:r w:rsidRPr="00047049">
        <w:rPr>
          <w:color w:val="000000"/>
          <w:spacing w:val="40"/>
        </w:rPr>
        <w:t xml:space="preserve"> </w:t>
      </w:r>
      <w:r w:rsidRPr="00047049">
        <w:rPr>
          <w:color w:val="000000"/>
        </w:rPr>
        <w:t>encompass</w:t>
      </w:r>
      <w:r w:rsidR="0098444D" w:rsidRPr="00047049">
        <w:rPr>
          <w:color w:val="000000"/>
          <w:spacing w:val="40"/>
        </w:rPr>
        <w:t xml:space="preserve"> </w:t>
      </w:r>
      <w:r w:rsidRPr="00047049">
        <w:rPr>
          <w:color w:val="000000"/>
        </w:rPr>
        <w:t>vocational skills courses (PCS 1.6), if that course or set of courses culminates in a certificate, industry-recognized certification, or other occupational credential.</w:t>
      </w:r>
      <w:r w:rsidR="00B0106D" w:rsidRPr="00047049">
        <w:rPr>
          <w:color w:val="000000"/>
        </w:rPr>
        <w:t xml:space="preserve"> </w:t>
      </w:r>
    </w:p>
    <w:p w14:paraId="3DAE52C9" w14:textId="77777777" w:rsidR="00A3530B" w:rsidRPr="00047049" w:rsidRDefault="00A3530B" w:rsidP="00E55BD1">
      <w:pPr>
        <w:pStyle w:val="BodyText"/>
        <w:ind w:left="120" w:right="114"/>
        <w:jc w:val="both"/>
      </w:pPr>
    </w:p>
    <w:p w14:paraId="6559BF26" w14:textId="2AE21523" w:rsidR="00960090" w:rsidRPr="00047049" w:rsidRDefault="007478D9" w:rsidP="007478D9">
      <w:pPr>
        <w:pStyle w:val="BodyText"/>
        <w:ind w:left="120" w:right="118"/>
        <w:jc w:val="both"/>
      </w:pPr>
      <w:r w:rsidRPr="00047049">
        <w:t xml:space="preserve">The Illinois Community College System is the largest workforce training provider in the state. </w:t>
      </w:r>
      <w:r w:rsidR="00B8079D">
        <w:t>Via the ICCB’s NSAW Dashboard data, i</w:t>
      </w:r>
      <w:r w:rsidR="001C3D83" w:rsidRPr="00047049">
        <w:t>n</w:t>
      </w:r>
      <w:r w:rsidR="00A3530B" w:rsidRPr="00047049">
        <w:t xml:space="preserve"> </w:t>
      </w:r>
      <w:r w:rsidR="001C3D83" w:rsidRPr="00047049">
        <w:t>FY25</w:t>
      </w:r>
      <w:r w:rsidR="0078255D">
        <w:t xml:space="preserve"> through the NSAW Grant</w:t>
      </w:r>
      <w:r w:rsidRPr="00047049">
        <w:t xml:space="preserve">, Illinois’ community colleges served </w:t>
      </w:r>
      <w:r w:rsidR="00A3530B" w:rsidRPr="00047049">
        <w:t>11,697</w:t>
      </w:r>
      <w:r w:rsidRPr="00047049">
        <w:t xml:space="preserve"> participants through both employer</w:t>
      </w:r>
      <w:r w:rsidR="001C3D83" w:rsidRPr="00047049">
        <w:t>-</w:t>
      </w:r>
      <w:r w:rsidR="0078255D">
        <w:t xml:space="preserve">connected and open enrollment </w:t>
      </w:r>
      <w:r w:rsidRPr="00047049">
        <w:t xml:space="preserve">trainings. </w:t>
      </w:r>
      <w:r w:rsidR="00520012" w:rsidRPr="00047049">
        <w:t xml:space="preserve">Additionally, </w:t>
      </w:r>
      <w:r w:rsidR="00A3530B" w:rsidRPr="00047049">
        <w:t>476</w:t>
      </w:r>
      <w:r w:rsidR="00520012" w:rsidRPr="00047049">
        <w:t xml:space="preserve"> unique employers engaged in </w:t>
      </w:r>
      <w:r w:rsidR="001C3D83" w:rsidRPr="00047049">
        <w:t>training</w:t>
      </w:r>
      <w:r w:rsidR="00520012" w:rsidRPr="00047049">
        <w:t xml:space="preserve"> and services using grant support</w:t>
      </w:r>
      <w:r w:rsidR="00AA1E68" w:rsidRPr="00047049">
        <w:t xml:space="preserve"> during these years</w:t>
      </w:r>
      <w:r w:rsidR="00520012" w:rsidRPr="00047049">
        <w:t xml:space="preserve">. </w:t>
      </w:r>
      <w:r w:rsidRPr="00047049">
        <w:t xml:space="preserve">This NOFO aims to </w:t>
      </w:r>
      <w:r w:rsidR="00520012" w:rsidRPr="00047049">
        <w:t xml:space="preserve">continue building </w:t>
      </w:r>
      <w:r w:rsidRPr="00047049">
        <w:t xml:space="preserve">the capacity and impact of noncredit workforce training in Illinois community colleges aligning to one of </w:t>
      </w:r>
      <w:r w:rsidR="00832F3B" w:rsidRPr="00047049">
        <w:t xml:space="preserve">the </w:t>
      </w:r>
      <w:r w:rsidRPr="00047049">
        <w:t>ICCB’s strategic goals:</w:t>
      </w:r>
      <w:r w:rsidR="00FA0F95" w:rsidRPr="00047049">
        <w:t xml:space="preserve"> </w:t>
      </w:r>
    </w:p>
    <w:p w14:paraId="3F07099E" w14:textId="77777777" w:rsidR="00960090" w:rsidRPr="00047049" w:rsidRDefault="00960090">
      <w:pPr>
        <w:pStyle w:val="BodyText"/>
      </w:pPr>
    </w:p>
    <w:p w14:paraId="0C08D30F" w14:textId="77777777" w:rsidR="00960090" w:rsidRPr="00047049" w:rsidRDefault="00FA0F95">
      <w:pPr>
        <w:ind w:left="839" w:right="114"/>
        <w:jc w:val="both"/>
        <w:rPr>
          <w:i/>
          <w:sz w:val="24"/>
          <w:szCs w:val="24"/>
        </w:rPr>
      </w:pPr>
      <w:r w:rsidRPr="00047049">
        <w:rPr>
          <w:i/>
          <w:sz w:val="24"/>
          <w:szCs w:val="24"/>
        </w:rPr>
        <w:t>Goal 3: Contribute to economic and workforce development by supporting the Illinois community college system’s effort to provide high-quality, dynamic workforce training opportunities that build essential skills for high-value work through apprenticeships, work- based learning opportunities, and competency-based instructional models that result in economic mobility through increased credential attainment.</w:t>
      </w:r>
    </w:p>
    <w:p w14:paraId="4995A610" w14:textId="77777777" w:rsidR="00960090" w:rsidRPr="00047049" w:rsidRDefault="00960090">
      <w:pPr>
        <w:pStyle w:val="BodyText"/>
        <w:rPr>
          <w:i/>
        </w:rPr>
      </w:pPr>
    </w:p>
    <w:p w14:paraId="7AF12822" w14:textId="34BAEAD6" w:rsidR="002E462F" w:rsidRPr="00047049" w:rsidRDefault="00FA0F95" w:rsidP="002E462F">
      <w:pPr>
        <w:pStyle w:val="BodyText"/>
        <w:ind w:left="119" w:right="115"/>
        <w:jc w:val="both"/>
      </w:pPr>
      <w:r w:rsidRPr="00047049">
        <w:t>Noncredit</w:t>
      </w:r>
      <w:r w:rsidRPr="00047049">
        <w:rPr>
          <w:spacing w:val="-3"/>
        </w:rPr>
        <w:t xml:space="preserve"> </w:t>
      </w:r>
      <w:r w:rsidRPr="00047049">
        <w:t>training</w:t>
      </w:r>
      <w:r w:rsidRPr="00047049">
        <w:rPr>
          <w:spacing w:val="-3"/>
        </w:rPr>
        <w:t xml:space="preserve"> </w:t>
      </w:r>
      <w:r w:rsidRPr="00047049">
        <w:t>is</w:t>
      </w:r>
      <w:r w:rsidRPr="00047049">
        <w:rPr>
          <w:spacing w:val="-3"/>
        </w:rPr>
        <w:t xml:space="preserve"> </w:t>
      </w:r>
      <w:r w:rsidRPr="00047049">
        <w:t>one</w:t>
      </w:r>
      <w:r w:rsidRPr="00047049">
        <w:rPr>
          <w:spacing w:val="-7"/>
        </w:rPr>
        <w:t xml:space="preserve"> </w:t>
      </w:r>
      <w:r w:rsidRPr="00047049">
        <w:t>of</w:t>
      </w:r>
      <w:r w:rsidRPr="00047049">
        <w:rPr>
          <w:spacing w:val="-4"/>
        </w:rPr>
        <w:t xml:space="preserve"> </w:t>
      </w:r>
      <w:r w:rsidRPr="00047049">
        <w:t>many</w:t>
      </w:r>
      <w:r w:rsidRPr="00047049">
        <w:rPr>
          <w:spacing w:val="-3"/>
        </w:rPr>
        <w:t xml:space="preserve"> </w:t>
      </w:r>
      <w:r w:rsidRPr="00047049">
        <w:t>community</w:t>
      </w:r>
      <w:r w:rsidRPr="00047049">
        <w:rPr>
          <w:spacing w:val="-3"/>
        </w:rPr>
        <w:t xml:space="preserve"> </w:t>
      </w:r>
      <w:r w:rsidRPr="00047049">
        <w:t>college</w:t>
      </w:r>
      <w:r w:rsidRPr="00047049">
        <w:rPr>
          <w:spacing w:val="-4"/>
        </w:rPr>
        <w:t xml:space="preserve"> </w:t>
      </w:r>
      <w:r w:rsidRPr="00047049">
        <w:t>functions</w:t>
      </w:r>
      <w:r w:rsidRPr="00047049">
        <w:rPr>
          <w:spacing w:val="-3"/>
        </w:rPr>
        <w:t xml:space="preserve"> </w:t>
      </w:r>
      <w:r w:rsidRPr="00047049">
        <w:t>allowing</w:t>
      </w:r>
      <w:r w:rsidRPr="00047049">
        <w:rPr>
          <w:spacing w:val="-3"/>
        </w:rPr>
        <w:t xml:space="preserve"> </w:t>
      </w:r>
      <w:r w:rsidRPr="00047049">
        <w:t>the</w:t>
      </w:r>
      <w:r w:rsidRPr="00047049">
        <w:rPr>
          <w:spacing w:val="-4"/>
        </w:rPr>
        <w:t xml:space="preserve"> </w:t>
      </w:r>
      <w:r w:rsidRPr="00047049">
        <w:t>college</w:t>
      </w:r>
      <w:r w:rsidRPr="00047049">
        <w:rPr>
          <w:spacing w:val="-4"/>
        </w:rPr>
        <w:t xml:space="preserve"> </w:t>
      </w:r>
      <w:r w:rsidRPr="00047049">
        <w:t>to</w:t>
      </w:r>
      <w:r w:rsidRPr="00047049">
        <w:rPr>
          <w:spacing w:val="-3"/>
        </w:rPr>
        <w:t xml:space="preserve"> </w:t>
      </w:r>
      <w:r w:rsidRPr="00047049">
        <w:t>be</w:t>
      </w:r>
      <w:r w:rsidRPr="00047049">
        <w:rPr>
          <w:spacing w:val="-4"/>
        </w:rPr>
        <w:t xml:space="preserve"> </w:t>
      </w:r>
      <w:r w:rsidRPr="00047049">
        <w:t>nimble</w:t>
      </w:r>
      <w:r w:rsidRPr="00047049">
        <w:rPr>
          <w:spacing w:val="-4"/>
        </w:rPr>
        <w:t xml:space="preserve"> </w:t>
      </w:r>
      <w:r w:rsidR="00AB3CF3" w:rsidRPr="00047049">
        <w:rPr>
          <w:spacing w:val="-6"/>
        </w:rPr>
        <w:t xml:space="preserve">in response </w:t>
      </w:r>
      <w:r w:rsidRPr="00047049">
        <w:t>to</w:t>
      </w:r>
      <w:r w:rsidRPr="00047049">
        <w:rPr>
          <w:spacing w:val="-6"/>
        </w:rPr>
        <w:t xml:space="preserve"> </w:t>
      </w:r>
      <w:r w:rsidRPr="00047049">
        <w:t>employer</w:t>
      </w:r>
      <w:r w:rsidR="00117F5C" w:rsidRPr="00047049">
        <w:t xml:space="preserve"> and individuals’ workforce</w:t>
      </w:r>
      <w:r w:rsidRPr="00047049">
        <w:rPr>
          <w:spacing w:val="-7"/>
        </w:rPr>
        <w:t xml:space="preserve"> </w:t>
      </w:r>
      <w:r w:rsidRPr="00047049">
        <w:t>needs.</w:t>
      </w:r>
      <w:r w:rsidRPr="00047049">
        <w:rPr>
          <w:spacing w:val="-6"/>
        </w:rPr>
        <w:t xml:space="preserve"> </w:t>
      </w:r>
      <w:r w:rsidRPr="00047049">
        <w:t>However,</w:t>
      </w:r>
      <w:r w:rsidRPr="00047049">
        <w:rPr>
          <w:spacing w:val="-6"/>
        </w:rPr>
        <w:t xml:space="preserve"> </w:t>
      </w:r>
      <w:r w:rsidRPr="00047049">
        <w:t>noncredit</w:t>
      </w:r>
      <w:r w:rsidRPr="00047049">
        <w:rPr>
          <w:spacing w:val="-5"/>
        </w:rPr>
        <w:t xml:space="preserve"> </w:t>
      </w:r>
      <w:r w:rsidRPr="00047049">
        <w:t>workforce</w:t>
      </w:r>
      <w:r w:rsidRPr="00047049">
        <w:rPr>
          <w:spacing w:val="-7"/>
        </w:rPr>
        <w:t xml:space="preserve"> </w:t>
      </w:r>
      <w:r w:rsidRPr="00047049">
        <w:t>training</w:t>
      </w:r>
      <w:r w:rsidRPr="00047049">
        <w:rPr>
          <w:spacing w:val="-4"/>
        </w:rPr>
        <w:t xml:space="preserve"> </w:t>
      </w:r>
      <w:r w:rsidRPr="00047049">
        <w:t>is</w:t>
      </w:r>
      <w:r w:rsidRPr="00047049">
        <w:rPr>
          <w:spacing w:val="-6"/>
        </w:rPr>
        <w:t xml:space="preserve"> </w:t>
      </w:r>
      <w:r w:rsidRPr="00047049">
        <w:t>not</w:t>
      </w:r>
      <w:r w:rsidRPr="00047049">
        <w:rPr>
          <w:spacing w:val="-5"/>
        </w:rPr>
        <w:t xml:space="preserve"> </w:t>
      </w:r>
      <w:r w:rsidR="00ED4D21" w:rsidRPr="00047049">
        <w:rPr>
          <w:spacing w:val="-5"/>
        </w:rPr>
        <w:t xml:space="preserve">typically </w:t>
      </w:r>
      <w:r w:rsidR="00F6669E" w:rsidRPr="00047049">
        <w:t>eligible for financial aid</w:t>
      </w:r>
      <w:r w:rsidR="0098444D" w:rsidRPr="00047049">
        <w:t>,</w:t>
      </w:r>
      <w:r w:rsidRPr="00047049">
        <w:t xml:space="preserve"> and there are limited state and federal funds that support this function. The need for funding to meet the growing demand for noncredit training has increased as costs for employers, students, and employees</w:t>
      </w:r>
      <w:r w:rsidRPr="00047049">
        <w:rPr>
          <w:spacing w:val="-8"/>
        </w:rPr>
        <w:t xml:space="preserve"> </w:t>
      </w:r>
      <w:r w:rsidRPr="00047049">
        <w:t>have</w:t>
      </w:r>
      <w:r w:rsidRPr="00047049">
        <w:rPr>
          <w:spacing w:val="-9"/>
        </w:rPr>
        <w:t xml:space="preserve"> </w:t>
      </w:r>
      <w:r w:rsidRPr="00047049">
        <w:t>grown.</w:t>
      </w:r>
      <w:r w:rsidRPr="00047049">
        <w:rPr>
          <w:spacing w:val="-7"/>
        </w:rPr>
        <w:t xml:space="preserve"> </w:t>
      </w:r>
      <w:r w:rsidRPr="00047049">
        <w:t>This</w:t>
      </w:r>
      <w:r w:rsidRPr="00047049">
        <w:rPr>
          <w:spacing w:val="-8"/>
        </w:rPr>
        <w:t xml:space="preserve"> </w:t>
      </w:r>
      <w:r w:rsidRPr="00047049">
        <w:t>dedicated</w:t>
      </w:r>
      <w:r w:rsidRPr="00047049">
        <w:rPr>
          <w:spacing w:val="-8"/>
        </w:rPr>
        <w:t xml:space="preserve"> </w:t>
      </w:r>
      <w:r w:rsidRPr="00047049">
        <w:t>funding</w:t>
      </w:r>
      <w:r w:rsidRPr="00047049">
        <w:rPr>
          <w:spacing w:val="-8"/>
        </w:rPr>
        <w:t xml:space="preserve"> </w:t>
      </w:r>
      <w:r w:rsidRPr="00047049">
        <w:t>aims</w:t>
      </w:r>
      <w:r w:rsidRPr="00047049">
        <w:rPr>
          <w:spacing w:val="-8"/>
        </w:rPr>
        <w:t xml:space="preserve"> </w:t>
      </w:r>
      <w:r w:rsidRPr="00047049">
        <w:t>to</w:t>
      </w:r>
      <w:r w:rsidRPr="00047049">
        <w:rPr>
          <w:spacing w:val="-8"/>
        </w:rPr>
        <w:t xml:space="preserve"> </w:t>
      </w:r>
      <w:r w:rsidRPr="00047049">
        <w:t>support</w:t>
      </w:r>
      <w:r w:rsidRPr="00047049">
        <w:rPr>
          <w:spacing w:val="-8"/>
        </w:rPr>
        <w:t xml:space="preserve"> </w:t>
      </w:r>
      <w:r w:rsidRPr="00047049">
        <w:t>community</w:t>
      </w:r>
      <w:r w:rsidRPr="00047049">
        <w:rPr>
          <w:spacing w:val="-11"/>
        </w:rPr>
        <w:t xml:space="preserve"> </w:t>
      </w:r>
      <w:r w:rsidRPr="00047049">
        <w:t>colleges</w:t>
      </w:r>
      <w:r w:rsidRPr="00047049">
        <w:rPr>
          <w:spacing w:val="-8"/>
        </w:rPr>
        <w:t xml:space="preserve"> </w:t>
      </w:r>
      <w:r w:rsidRPr="00047049">
        <w:t>in</w:t>
      </w:r>
      <w:r w:rsidRPr="00047049">
        <w:rPr>
          <w:spacing w:val="-8"/>
        </w:rPr>
        <w:t xml:space="preserve"> </w:t>
      </w:r>
      <w:r w:rsidRPr="00047049">
        <w:t>expanding</w:t>
      </w:r>
      <w:r w:rsidRPr="00047049">
        <w:rPr>
          <w:spacing w:val="-8"/>
        </w:rPr>
        <w:t xml:space="preserve"> </w:t>
      </w:r>
      <w:r w:rsidRPr="00047049">
        <w:t>their noncredit offerings and exploring and implementing innovative solutions to workforce challenges.</w:t>
      </w:r>
    </w:p>
    <w:p w14:paraId="4C66E472" w14:textId="77777777" w:rsidR="00960090" w:rsidRPr="00047049" w:rsidRDefault="00960090" w:rsidP="009B3A66">
      <w:pPr>
        <w:pStyle w:val="BodyText"/>
        <w:ind w:right="115"/>
        <w:jc w:val="both"/>
      </w:pPr>
      <w:bookmarkStart w:id="2" w:name="_bookmark0"/>
      <w:bookmarkEnd w:id="2"/>
    </w:p>
    <w:p w14:paraId="55DE1203" w14:textId="77777777" w:rsidR="009E5D9C" w:rsidRPr="00047049" w:rsidRDefault="009E5D9C" w:rsidP="009B3A66">
      <w:pPr>
        <w:pStyle w:val="BodyText"/>
        <w:ind w:right="115"/>
        <w:jc w:val="both"/>
      </w:pPr>
    </w:p>
    <w:p w14:paraId="0C97225E" w14:textId="57D0E36E" w:rsidR="009E5D9C" w:rsidRPr="00047049" w:rsidRDefault="009E5D9C" w:rsidP="009B3A66">
      <w:pPr>
        <w:pStyle w:val="BodyText"/>
        <w:ind w:right="115"/>
        <w:jc w:val="both"/>
      </w:pPr>
    </w:p>
    <w:p w14:paraId="0ECA1549" w14:textId="334CB5BE" w:rsidR="009E5D9C" w:rsidRPr="00047049" w:rsidRDefault="009E5D9C" w:rsidP="009B3A66">
      <w:pPr>
        <w:pStyle w:val="BodyText"/>
        <w:ind w:right="115"/>
        <w:jc w:val="both"/>
        <w:sectPr w:rsidR="009E5D9C" w:rsidRPr="00047049">
          <w:pgSz w:w="12240" w:h="15840"/>
          <w:pgMar w:top="1360" w:right="980" w:bottom="1160" w:left="1200" w:header="0" w:footer="980" w:gutter="0"/>
          <w:cols w:space="720"/>
        </w:sectPr>
      </w:pPr>
    </w:p>
    <w:p w14:paraId="71CCF246" w14:textId="77777777" w:rsidR="00960090" w:rsidRPr="00047049" w:rsidRDefault="00960090">
      <w:pPr>
        <w:pStyle w:val="BodyText"/>
      </w:pPr>
    </w:p>
    <w:p w14:paraId="5E776AA1" w14:textId="77777777" w:rsidR="00960090" w:rsidRPr="00047049" w:rsidRDefault="00FA0F95" w:rsidP="005A26BA">
      <w:pPr>
        <w:pStyle w:val="Heading1"/>
        <w:numPr>
          <w:ilvl w:val="0"/>
          <w:numId w:val="7"/>
        </w:numPr>
        <w:tabs>
          <w:tab w:val="left" w:pos="460"/>
        </w:tabs>
        <w:ind w:left="460" w:hanging="280"/>
        <w:jc w:val="left"/>
      </w:pPr>
      <w:bookmarkStart w:id="3" w:name="B._ELIGIBLE_APPLICANTS"/>
      <w:bookmarkStart w:id="4" w:name="_Toc237853619"/>
      <w:bookmarkEnd w:id="3"/>
      <w:r w:rsidRPr="00047049">
        <w:t>ELIGIBLE</w:t>
      </w:r>
      <w:r w:rsidRPr="00047049">
        <w:rPr>
          <w:spacing w:val="-3"/>
        </w:rPr>
        <w:t xml:space="preserve"> </w:t>
      </w:r>
      <w:r w:rsidRPr="00047049">
        <w:rPr>
          <w:spacing w:val="-2"/>
        </w:rPr>
        <w:t>APPLICANTS</w:t>
      </w:r>
      <w:bookmarkEnd w:id="4"/>
    </w:p>
    <w:p w14:paraId="26427E6D" w14:textId="77777777" w:rsidR="00960090" w:rsidRPr="00047049" w:rsidRDefault="00960090">
      <w:pPr>
        <w:pStyle w:val="BodyText"/>
        <w:rPr>
          <w:b/>
        </w:rPr>
      </w:pPr>
    </w:p>
    <w:p w14:paraId="5FF8F091" w14:textId="3540631A" w:rsidR="00960090" w:rsidRPr="00047049" w:rsidRDefault="00FA0F95" w:rsidP="009D36D7">
      <w:pPr>
        <w:ind w:left="180" w:right="115"/>
        <w:jc w:val="both"/>
        <w:rPr>
          <w:sz w:val="24"/>
          <w:szCs w:val="24"/>
        </w:rPr>
      </w:pPr>
      <w:r w:rsidRPr="00047049">
        <w:rPr>
          <w:sz w:val="24"/>
          <w:szCs w:val="24"/>
        </w:rPr>
        <w:t>The</w:t>
      </w:r>
      <w:r w:rsidRPr="00047049">
        <w:rPr>
          <w:spacing w:val="-2"/>
          <w:sz w:val="24"/>
          <w:szCs w:val="24"/>
        </w:rPr>
        <w:t xml:space="preserve"> </w:t>
      </w:r>
      <w:r w:rsidRPr="00047049">
        <w:rPr>
          <w:sz w:val="24"/>
          <w:szCs w:val="24"/>
        </w:rPr>
        <w:t>ICCB</w:t>
      </w:r>
      <w:r w:rsidRPr="00047049">
        <w:rPr>
          <w:spacing w:val="-1"/>
          <w:sz w:val="24"/>
          <w:szCs w:val="24"/>
        </w:rPr>
        <w:t xml:space="preserve"> </w:t>
      </w:r>
      <w:r w:rsidRPr="00047049">
        <w:rPr>
          <w:sz w:val="24"/>
          <w:szCs w:val="24"/>
        </w:rPr>
        <w:t>is</w:t>
      </w:r>
      <w:r w:rsidRPr="00047049">
        <w:rPr>
          <w:spacing w:val="-1"/>
          <w:sz w:val="24"/>
          <w:szCs w:val="24"/>
        </w:rPr>
        <w:t xml:space="preserve"> </w:t>
      </w:r>
      <w:r w:rsidRPr="00047049">
        <w:rPr>
          <w:sz w:val="24"/>
          <w:szCs w:val="24"/>
        </w:rPr>
        <w:t>inviting</w:t>
      </w:r>
      <w:r w:rsidRPr="00047049">
        <w:rPr>
          <w:spacing w:val="-2"/>
          <w:sz w:val="24"/>
          <w:szCs w:val="24"/>
        </w:rPr>
        <w:t xml:space="preserve"> </w:t>
      </w:r>
      <w:r w:rsidRPr="00047049">
        <w:rPr>
          <w:sz w:val="24"/>
          <w:szCs w:val="24"/>
        </w:rPr>
        <w:t>eligible</w:t>
      </w:r>
      <w:r w:rsidRPr="00047049">
        <w:rPr>
          <w:spacing w:val="-4"/>
          <w:sz w:val="24"/>
          <w:szCs w:val="24"/>
        </w:rPr>
        <w:t xml:space="preserve"> </w:t>
      </w:r>
      <w:r w:rsidRPr="00047049">
        <w:rPr>
          <w:sz w:val="24"/>
          <w:szCs w:val="24"/>
        </w:rPr>
        <w:t>applicants, community colleges, to</w:t>
      </w:r>
      <w:r w:rsidRPr="00047049">
        <w:rPr>
          <w:spacing w:val="-2"/>
          <w:sz w:val="24"/>
          <w:szCs w:val="24"/>
        </w:rPr>
        <w:t xml:space="preserve"> </w:t>
      </w:r>
      <w:r w:rsidRPr="00047049">
        <w:rPr>
          <w:sz w:val="24"/>
          <w:szCs w:val="24"/>
        </w:rPr>
        <w:t>apply</w:t>
      </w:r>
      <w:r w:rsidRPr="00047049">
        <w:rPr>
          <w:spacing w:val="-13"/>
          <w:sz w:val="24"/>
          <w:szCs w:val="24"/>
        </w:rPr>
        <w:t xml:space="preserve"> </w:t>
      </w:r>
      <w:r w:rsidRPr="00047049">
        <w:rPr>
          <w:sz w:val="24"/>
          <w:szCs w:val="24"/>
        </w:rPr>
        <w:t>under this</w:t>
      </w:r>
      <w:r w:rsidRPr="00047049">
        <w:rPr>
          <w:spacing w:val="-4"/>
          <w:sz w:val="24"/>
          <w:szCs w:val="24"/>
        </w:rPr>
        <w:t xml:space="preserve"> </w:t>
      </w:r>
      <w:r w:rsidRPr="00047049">
        <w:rPr>
          <w:sz w:val="24"/>
          <w:szCs w:val="24"/>
        </w:rPr>
        <w:t xml:space="preserve">Notice of Funding Opportunity (NOFO). </w:t>
      </w:r>
      <w:r w:rsidRPr="00047049">
        <w:rPr>
          <w:b/>
          <w:sz w:val="24"/>
          <w:szCs w:val="24"/>
        </w:rPr>
        <w:t xml:space="preserve">One application </w:t>
      </w:r>
      <w:r w:rsidR="00AB3CF3" w:rsidRPr="00047049">
        <w:rPr>
          <w:b/>
          <w:sz w:val="24"/>
          <w:szCs w:val="24"/>
        </w:rPr>
        <w:t xml:space="preserve">is allowed </w:t>
      </w:r>
      <w:r w:rsidRPr="00047049">
        <w:rPr>
          <w:b/>
          <w:sz w:val="24"/>
          <w:szCs w:val="24"/>
        </w:rPr>
        <w:t xml:space="preserve">per community college. Internal collaboration is highly </w:t>
      </w:r>
      <w:r w:rsidRPr="00047049">
        <w:rPr>
          <w:b/>
          <w:spacing w:val="-2"/>
          <w:sz w:val="24"/>
          <w:szCs w:val="24"/>
        </w:rPr>
        <w:t>encouraged.</w:t>
      </w:r>
      <w:r w:rsidRPr="00047049">
        <w:rPr>
          <w:b/>
          <w:spacing w:val="2"/>
          <w:sz w:val="24"/>
          <w:szCs w:val="24"/>
        </w:rPr>
        <w:t xml:space="preserve"> </w:t>
      </w:r>
      <w:r w:rsidRPr="00047049">
        <w:rPr>
          <w:spacing w:val="-2"/>
          <w:sz w:val="24"/>
          <w:szCs w:val="24"/>
        </w:rPr>
        <w:t>Successful</w:t>
      </w:r>
      <w:r w:rsidRPr="00047049">
        <w:rPr>
          <w:spacing w:val="-10"/>
          <w:sz w:val="24"/>
          <w:szCs w:val="24"/>
        </w:rPr>
        <w:t xml:space="preserve"> </w:t>
      </w:r>
      <w:r w:rsidRPr="00047049">
        <w:rPr>
          <w:spacing w:val="-2"/>
          <w:sz w:val="24"/>
          <w:szCs w:val="24"/>
        </w:rPr>
        <w:t>applicants</w:t>
      </w:r>
      <w:r w:rsidRPr="00047049">
        <w:rPr>
          <w:spacing w:val="-11"/>
          <w:sz w:val="24"/>
          <w:szCs w:val="24"/>
        </w:rPr>
        <w:t xml:space="preserve"> </w:t>
      </w:r>
      <w:r w:rsidRPr="00047049">
        <w:rPr>
          <w:spacing w:val="-2"/>
          <w:sz w:val="24"/>
          <w:szCs w:val="24"/>
        </w:rPr>
        <w:t>must</w:t>
      </w:r>
      <w:r w:rsidRPr="00047049">
        <w:rPr>
          <w:spacing w:val="-11"/>
          <w:sz w:val="24"/>
          <w:szCs w:val="24"/>
        </w:rPr>
        <w:t xml:space="preserve"> </w:t>
      </w:r>
      <w:r w:rsidRPr="00047049">
        <w:rPr>
          <w:spacing w:val="-2"/>
          <w:sz w:val="24"/>
          <w:szCs w:val="24"/>
        </w:rPr>
        <w:t>be</w:t>
      </w:r>
      <w:r w:rsidRPr="00047049">
        <w:rPr>
          <w:spacing w:val="-13"/>
          <w:sz w:val="24"/>
          <w:szCs w:val="24"/>
        </w:rPr>
        <w:t xml:space="preserve"> </w:t>
      </w:r>
      <w:r w:rsidRPr="00047049">
        <w:rPr>
          <w:spacing w:val="-2"/>
          <w:sz w:val="24"/>
          <w:szCs w:val="24"/>
        </w:rPr>
        <w:t>the</w:t>
      </w:r>
      <w:r w:rsidRPr="00047049">
        <w:rPr>
          <w:spacing w:val="-13"/>
          <w:sz w:val="24"/>
          <w:szCs w:val="24"/>
        </w:rPr>
        <w:t xml:space="preserve"> </w:t>
      </w:r>
      <w:r w:rsidRPr="00047049">
        <w:rPr>
          <w:spacing w:val="-2"/>
          <w:sz w:val="24"/>
          <w:szCs w:val="24"/>
        </w:rPr>
        <w:t>provider</w:t>
      </w:r>
      <w:r w:rsidRPr="00047049">
        <w:rPr>
          <w:spacing w:val="-13"/>
          <w:sz w:val="24"/>
          <w:szCs w:val="24"/>
        </w:rPr>
        <w:t xml:space="preserve"> </w:t>
      </w:r>
      <w:r w:rsidRPr="00047049">
        <w:rPr>
          <w:spacing w:val="-2"/>
          <w:sz w:val="24"/>
          <w:szCs w:val="24"/>
        </w:rPr>
        <w:t>of</w:t>
      </w:r>
      <w:r w:rsidRPr="00047049">
        <w:rPr>
          <w:spacing w:val="-13"/>
          <w:sz w:val="24"/>
          <w:szCs w:val="24"/>
        </w:rPr>
        <w:t xml:space="preserve"> </w:t>
      </w:r>
      <w:r w:rsidRPr="00047049">
        <w:rPr>
          <w:spacing w:val="-2"/>
          <w:sz w:val="24"/>
          <w:szCs w:val="24"/>
        </w:rPr>
        <w:t>the</w:t>
      </w:r>
      <w:r w:rsidRPr="00047049">
        <w:rPr>
          <w:spacing w:val="-13"/>
          <w:sz w:val="24"/>
          <w:szCs w:val="24"/>
        </w:rPr>
        <w:t xml:space="preserve"> </w:t>
      </w:r>
      <w:r w:rsidRPr="00047049">
        <w:rPr>
          <w:spacing w:val="-2"/>
          <w:sz w:val="24"/>
          <w:szCs w:val="24"/>
        </w:rPr>
        <w:t>direct</w:t>
      </w:r>
      <w:r w:rsidRPr="00047049">
        <w:rPr>
          <w:spacing w:val="-11"/>
          <w:sz w:val="24"/>
          <w:szCs w:val="24"/>
        </w:rPr>
        <w:t xml:space="preserve"> </w:t>
      </w:r>
      <w:r w:rsidRPr="00047049">
        <w:rPr>
          <w:spacing w:val="-2"/>
          <w:sz w:val="24"/>
          <w:szCs w:val="24"/>
        </w:rPr>
        <w:t>services;</w:t>
      </w:r>
      <w:r w:rsidRPr="00047049">
        <w:rPr>
          <w:spacing w:val="-11"/>
          <w:sz w:val="24"/>
          <w:szCs w:val="24"/>
        </w:rPr>
        <w:t xml:space="preserve"> </w:t>
      </w:r>
      <w:r w:rsidRPr="00047049">
        <w:rPr>
          <w:spacing w:val="-2"/>
          <w:sz w:val="24"/>
          <w:szCs w:val="24"/>
        </w:rPr>
        <w:t>however,</w:t>
      </w:r>
      <w:r w:rsidRPr="00047049">
        <w:rPr>
          <w:spacing w:val="-11"/>
          <w:sz w:val="24"/>
          <w:szCs w:val="24"/>
        </w:rPr>
        <w:t xml:space="preserve"> </w:t>
      </w:r>
      <w:r w:rsidRPr="00047049">
        <w:rPr>
          <w:spacing w:val="-2"/>
          <w:sz w:val="24"/>
          <w:szCs w:val="24"/>
        </w:rPr>
        <w:t>applicants</w:t>
      </w:r>
      <w:r w:rsidRPr="00047049">
        <w:rPr>
          <w:spacing w:val="-11"/>
          <w:sz w:val="24"/>
          <w:szCs w:val="24"/>
        </w:rPr>
        <w:t xml:space="preserve"> </w:t>
      </w:r>
      <w:r w:rsidRPr="00047049">
        <w:rPr>
          <w:spacing w:val="-2"/>
          <w:sz w:val="24"/>
          <w:szCs w:val="24"/>
        </w:rPr>
        <w:t xml:space="preserve">may </w:t>
      </w:r>
      <w:r w:rsidRPr="00047049">
        <w:rPr>
          <w:sz w:val="24"/>
          <w:szCs w:val="24"/>
        </w:rPr>
        <w:t xml:space="preserve">subcontract services that enhance program services or reduce barriers for eligible employers or </w:t>
      </w:r>
      <w:r w:rsidRPr="00047049">
        <w:rPr>
          <w:spacing w:val="-2"/>
          <w:sz w:val="24"/>
          <w:szCs w:val="24"/>
        </w:rPr>
        <w:t>students.</w:t>
      </w:r>
    </w:p>
    <w:p w14:paraId="6C31C3C3" w14:textId="77777777" w:rsidR="00960090" w:rsidRPr="00047049" w:rsidRDefault="00960090">
      <w:pPr>
        <w:pStyle w:val="BodyText"/>
      </w:pPr>
    </w:p>
    <w:p w14:paraId="4C300EEB" w14:textId="77777777" w:rsidR="00960090" w:rsidRPr="00047049" w:rsidRDefault="00FA0F95" w:rsidP="005A26BA">
      <w:pPr>
        <w:pStyle w:val="Heading1"/>
        <w:numPr>
          <w:ilvl w:val="0"/>
          <w:numId w:val="7"/>
        </w:numPr>
        <w:tabs>
          <w:tab w:val="left" w:pos="503"/>
        </w:tabs>
        <w:ind w:left="503" w:hanging="292"/>
        <w:jc w:val="left"/>
      </w:pPr>
      <w:bookmarkStart w:id="5" w:name="_Toc237853620"/>
      <w:r w:rsidRPr="00047049">
        <w:rPr>
          <w:spacing w:val="-2"/>
        </w:rPr>
        <w:t>FUNDING</w:t>
      </w:r>
      <w:bookmarkEnd w:id="5"/>
    </w:p>
    <w:p w14:paraId="6AB9299B" w14:textId="77777777" w:rsidR="00960090" w:rsidRPr="00047049" w:rsidRDefault="00960090">
      <w:pPr>
        <w:pStyle w:val="BodyText"/>
        <w:rPr>
          <w:b/>
        </w:rPr>
      </w:pPr>
    </w:p>
    <w:p w14:paraId="5C7E1026" w14:textId="040019F3" w:rsidR="00960090" w:rsidRPr="00047049" w:rsidRDefault="002F5882" w:rsidP="009D36D7">
      <w:pPr>
        <w:pStyle w:val="BodyText"/>
        <w:ind w:left="211" w:right="113"/>
        <w:jc w:val="both"/>
      </w:pPr>
      <w:r>
        <w:t xml:space="preserve">Up to </w:t>
      </w:r>
      <w:r w:rsidR="00FA0F95" w:rsidRPr="00047049">
        <w:t>$1</w:t>
      </w:r>
      <w:r w:rsidR="00E571A2" w:rsidRPr="00047049">
        <w:t>10</w:t>
      </w:r>
      <w:r w:rsidR="00FA0F95" w:rsidRPr="00047049">
        <w:t xml:space="preserve">,000 per community college for noncredit training as outlined above in Section B. The grant period for this funding opportunity is </w:t>
      </w:r>
      <w:r w:rsidR="00FA0F95" w:rsidRPr="00047049">
        <w:rPr>
          <w:color w:val="000000"/>
        </w:rPr>
        <w:t>January 1, 202</w:t>
      </w:r>
      <w:r w:rsidR="00AA1E68" w:rsidRPr="00047049">
        <w:rPr>
          <w:color w:val="000000"/>
        </w:rPr>
        <w:t>7</w:t>
      </w:r>
      <w:r w:rsidR="00FA0F95" w:rsidRPr="00047049">
        <w:rPr>
          <w:color w:val="000000"/>
        </w:rPr>
        <w:t xml:space="preserve"> - December 31, 202</w:t>
      </w:r>
      <w:r w:rsidR="00AA1E68" w:rsidRPr="00047049">
        <w:rPr>
          <w:color w:val="000000"/>
        </w:rPr>
        <w:t>7</w:t>
      </w:r>
      <w:r w:rsidR="00FA0F95" w:rsidRPr="00047049">
        <w:rPr>
          <w:color w:val="000000"/>
        </w:rPr>
        <w:t>.</w:t>
      </w:r>
    </w:p>
    <w:p w14:paraId="6B3E70C5" w14:textId="77777777" w:rsidR="00960090" w:rsidRPr="00047049" w:rsidRDefault="00FA0F95" w:rsidP="005A26BA">
      <w:pPr>
        <w:pStyle w:val="Heading1"/>
        <w:numPr>
          <w:ilvl w:val="0"/>
          <w:numId w:val="7"/>
        </w:numPr>
        <w:tabs>
          <w:tab w:val="left" w:pos="503"/>
        </w:tabs>
        <w:spacing w:before="274"/>
        <w:ind w:left="503" w:hanging="292"/>
        <w:jc w:val="left"/>
      </w:pPr>
      <w:bookmarkStart w:id="6" w:name="D._TARGET_ENTITIES"/>
      <w:bookmarkStart w:id="7" w:name="_Toc237853621"/>
      <w:bookmarkEnd w:id="6"/>
      <w:r w:rsidRPr="00047049">
        <w:t>TARGET</w:t>
      </w:r>
      <w:r w:rsidRPr="00047049">
        <w:rPr>
          <w:spacing w:val="-4"/>
        </w:rPr>
        <w:t xml:space="preserve"> </w:t>
      </w:r>
      <w:r w:rsidRPr="00047049">
        <w:rPr>
          <w:spacing w:val="-2"/>
        </w:rPr>
        <w:t>ENTITIES</w:t>
      </w:r>
      <w:bookmarkEnd w:id="7"/>
    </w:p>
    <w:p w14:paraId="55793624" w14:textId="77777777" w:rsidR="00960090" w:rsidRPr="00047049" w:rsidRDefault="00960090">
      <w:pPr>
        <w:pStyle w:val="BodyText"/>
        <w:spacing w:before="11"/>
        <w:rPr>
          <w:b/>
        </w:rPr>
      </w:pPr>
    </w:p>
    <w:p w14:paraId="31FF7517" w14:textId="77777777" w:rsidR="00047049" w:rsidRPr="00047049" w:rsidRDefault="00FA0F95" w:rsidP="00047049">
      <w:pPr>
        <w:pStyle w:val="BodyText"/>
        <w:spacing w:before="1" w:line="276" w:lineRule="exact"/>
        <w:ind w:left="211"/>
        <w:rPr>
          <w:spacing w:val="-5"/>
        </w:rPr>
      </w:pPr>
      <w:r w:rsidRPr="00047049">
        <w:t>This</w:t>
      </w:r>
      <w:r w:rsidRPr="00047049">
        <w:rPr>
          <w:spacing w:val="-4"/>
        </w:rPr>
        <w:t xml:space="preserve"> </w:t>
      </w:r>
      <w:r w:rsidRPr="00047049">
        <w:t>grant</w:t>
      </w:r>
      <w:r w:rsidRPr="00047049">
        <w:rPr>
          <w:spacing w:val="-2"/>
        </w:rPr>
        <w:t xml:space="preserve"> </w:t>
      </w:r>
      <w:r w:rsidRPr="00047049">
        <w:t>is</w:t>
      </w:r>
      <w:r w:rsidRPr="00047049">
        <w:rPr>
          <w:spacing w:val="-1"/>
        </w:rPr>
        <w:t xml:space="preserve"> </w:t>
      </w:r>
      <w:r w:rsidRPr="00047049">
        <w:t>intended</w:t>
      </w:r>
      <w:r w:rsidRPr="00047049">
        <w:rPr>
          <w:spacing w:val="-2"/>
        </w:rPr>
        <w:t xml:space="preserve"> </w:t>
      </w:r>
      <w:r w:rsidRPr="00047049">
        <w:t>to</w:t>
      </w:r>
      <w:r w:rsidRPr="00047049">
        <w:rPr>
          <w:spacing w:val="-1"/>
        </w:rPr>
        <w:t xml:space="preserve"> </w:t>
      </w:r>
      <w:r w:rsidRPr="00047049">
        <w:t>provide</w:t>
      </w:r>
      <w:r w:rsidRPr="00047049">
        <w:rPr>
          <w:spacing w:val="-3"/>
        </w:rPr>
        <w:t xml:space="preserve"> </w:t>
      </w:r>
      <w:r w:rsidRPr="00047049">
        <w:t>noncredit</w:t>
      </w:r>
      <w:r w:rsidRPr="00047049">
        <w:rPr>
          <w:spacing w:val="-1"/>
        </w:rPr>
        <w:t xml:space="preserve"> </w:t>
      </w:r>
      <w:r w:rsidRPr="00047049">
        <w:t>training</w:t>
      </w:r>
      <w:r w:rsidRPr="00047049">
        <w:rPr>
          <w:spacing w:val="-2"/>
        </w:rPr>
        <w:t xml:space="preserve"> </w:t>
      </w:r>
      <w:r w:rsidRPr="00047049">
        <w:t>services</w:t>
      </w:r>
      <w:r w:rsidRPr="00047049">
        <w:rPr>
          <w:spacing w:val="-1"/>
        </w:rPr>
        <w:t xml:space="preserve"> </w:t>
      </w:r>
      <w:r w:rsidRPr="00047049">
        <w:rPr>
          <w:spacing w:val="-5"/>
        </w:rPr>
        <w:t>to:</w:t>
      </w:r>
    </w:p>
    <w:p w14:paraId="64C6C17B" w14:textId="77777777" w:rsidR="00047049" w:rsidRPr="00047049" w:rsidRDefault="00FA0F95" w:rsidP="005A26BA">
      <w:pPr>
        <w:pStyle w:val="BodyText"/>
        <w:numPr>
          <w:ilvl w:val="0"/>
          <w:numId w:val="21"/>
        </w:numPr>
        <w:spacing w:before="1" w:line="276" w:lineRule="exact"/>
        <w:rPr>
          <w:spacing w:val="-5"/>
        </w:rPr>
      </w:pPr>
      <w:r w:rsidRPr="00047049">
        <w:rPr>
          <w:b/>
        </w:rPr>
        <w:t>Individuals</w:t>
      </w:r>
      <w:r w:rsidRPr="00047049">
        <w:rPr>
          <w:b/>
          <w:spacing w:val="-7"/>
        </w:rPr>
        <w:t xml:space="preserve"> </w:t>
      </w:r>
      <w:r w:rsidRPr="00047049">
        <w:rPr>
          <w:b/>
        </w:rPr>
        <w:t>18</w:t>
      </w:r>
      <w:r w:rsidRPr="00047049">
        <w:rPr>
          <w:b/>
          <w:spacing w:val="-7"/>
        </w:rPr>
        <w:t xml:space="preserve"> </w:t>
      </w:r>
      <w:r w:rsidRPr="00047049">
        <w:rPr>
          <w:b/>
        </w:rPr>
        <w:t>years</w:t>
      </w:r>
      <w:r w:rsidRPr="00047049">
        <w:rPr>
          <w:b/>
          <w:spacing w:val="-7"/>
        </w:rPr>
        <w:t xml:space="preserve"> </w:t>
      </w:r>
      <w:r w:rsidRPr="00047049">
        <w:rPr>
          <w:b/>
        </w:rPr>
        <w:t>or</w:t>
      </w:r>
      <w:r w:rsidRPr="00047049">
        <w:rPr>
          <w:b/>
          <w:spacing w:val="-4"/>
        </w:rPr>
        <w:t xml:space="preserve"> </w:t>
      </w:r>
      <w:r w:rsidRPr="00047049">
        <w:rPr>
          <w:b/>
        </w:rPr>
        <w:t>older</w:t>
      </w:r>
      <w:r w:rsidRPr="00047049">
        <w:rPr>
          <w:b/>
          <w:spacing w:val="-8"/>
        </w:rPr>
        <w:t xml:space="preserve"> </w:t>
      </w:r>
      <w:r w:rsidRPr="00047049">
        <w:t>leading</w:t>
      </w:r>
      <w:r w:rsidRPr="00047049">
        <w:rPr>
          <w:spacing w:val="-7"/>
        </w:rPr>
        <w:t xml:space="preserve"> </w:t>
      </w:r>
      <w:r w:rsidRPr="00047049">
        <w:t>to</w:t>
      </w:r>
      <w:r w:rsidRPr="00047049">
        <w:rPr>
          <w:spacing w:val="-5"/>
        </w:rPr>
        <w:t xml:space="preserve"> </w:t>
      </w:r>
      <w:r w:rsidRPr="00047049">
        <w:t>employment</w:t>
      </w:r>
      <w:r w:rsidRPr="00047049">
        <w:rPr>
          <w:spacing w:val="-7"/>
        </w:rPr>
        <w:t xml:space="preserve"> </w:t>
      </w:r>
      <w:r w:rsidRPr="00047049">
        <w:t>in</w:t>
      </w:r>
      <w:r w:rsidRPr="00047049">
        <w:rPr>
          <w:spacing w:val="-7"/>
        </w:rPr>
        <w:t xml:space="preserve"> </w:t>
      </w:r>
      <w:r w:rsidRPr="00047049">
        <w:t>high</w:t>
      </w:r>
      <w:r w:rsidRPr="00047049">
        <w:rPr>
          <w:spacing w:val="-7"/>
        </w:rPr>
        <w:t xml:space="preserve"> </w:t>
      </w:r>
      <w:r w:rsidRPr="00047049">
        <w:t>skill,</w:t>
      </w:r>
      <w:r w:rsidRPr="00047049">
        <w:rPr>
          <w:spacing w:val="-7"/>
        </w:rPr>
        <w:t xml:space="preserve"> </w:t>
      </w:r>
      <w:r w:rsidRPr="00047049">
        <w:t>high</w:t>
      </w:r>
      <w:r w:rsidRPr="00047049">
        <w:rPr>
          <w:spacing w:val="-7"/>
        </w:rPr>
        <w:t xml:space="preserve"> </w:t>
      </w:r>
      <w:r w:rsidRPr="00047049">
        <w:t>wage,</w:t>
      </w:r>
      <w:r w:rsidRPr="00047049">
        <w:rPr>
          <w:spacing w:val="-5"/>
        </w:rPr>
        <w:t xml:space="preserve"> </w:t>
      </w:r>
      <w:r w:rsidRPr="00047049">
        <w:t>and</w:t>
      </w:r>
      <w:r w:rsidRPr="00047049">
        <w:rPr>
          <w:spacing w:val="-7"/>
        </w:rPr>
        <w:t xml:space="preserve"> </w:t>
      </w:r>
      <w:r w:rsidRPr="00047049">
        <w:t>in-demand occupations, with an emphasis on those underserved by education and workforce systems.</w:t>
      </w:r>
    </w:p>
    <w:p w14:paraId="40C08840" w14:textId="77777777" w:rsidR="00047049" w:rsidRPr="00047049" w:rsidRDefault="00FA0F95" w:rsidP="005A26BA">
      <w:pPr>
        <w:pStyle w:val="BodyText"/>
        <w:numPr>
          <w:ilvl w:val="0"/>
          <w:numId w:val="21"/>
        </w:numPr>
        <w:spacing w:before="1" w:line="276" w:lineRule="exact"/>
        <w:rPr>
          <w:spacing w:val="-5"/>
        </w:rPr>
      </w:pPr>
      <w:r w:rsidRPr="00047049">
        <w:rPr>
          <w:b/>
        </w:rPr>
        <w:t>Incumbent</w:t>
      </w:r>
      <w:r w:rsidRPr="00047049">
        <w:rPr>
          <w:b/>
          <w:spacing w:val="-14"/>
        </w:rPr>
        <w:t xml:space="preserve"> </w:t>
      </w:r>
      <w:r w:rsidRPr="00047049">
        <w:rPr>
          <w:b/>
        </w:rPr>
        <w:t>workers</w:t>
      </w:r>
      <w:r w:rsidRPr="00047049">
        <w:t>,</w:t>
      </w:r>
      <w:r w:rsidRPr="00047049">
        <w:rPr>
          <w:spacing w:val="-13"/>
        </w:rPr>
        <w:t xml:space="preserve"> </w:t>
      </w:r>
      <w:r w:rsidRPr="00047049">
        <w:t>by</w:t>
      </w:r>
      <w:r w:rsidRPr="00047049">
        <w:rPr>
          <w:spacing w:val="-9"/>
        </w:rPr>
        <w:t xml:space="preserve"> </w:t>
      </w:r>
      <w:r w:rsidRPr="00047049">
        <w:t>working</w:t>
      </w:r>
      <w:r w:rsidRPr="00047049">
        <w:rPr>
          <w:spacing w:val="-13"/>
        </w:rPr>
        <w:t xml:space="preserve"> </w:t>
      </w:r>
      <w:r w:rsidRPr="00047049">
        <w:t>directly</w:t>
      </w:r>
      <w:r w:rsidRPr="00047049">
        <w:rPr>
          <w:spacing w:val="-11"/>
        </w:rPr>
        <w:t xml:space="preserve"> </w:t>
      </w:r>
      <w:r w:rsidRPr="00047049">
        <w:t>with</w:t>
      </w:r>
      <w:r w:rsidRPr="00047049">
        <w:rPr>
          <w:spacing w:val="-13"/>
        </w:rPr>
        <w:t xml:space="preserve"> </w:t>
      </w:r>
      <w:r w:rsidRPr="00047049">
        <w:t>local</w:t>
      </w:r>
      <w:r w:rsidRPr="00047049">
        <w:rPr>
          <w:spacing w:val="-13"/>
        </w:rPr>
        <w:t xml:space="preserve"> </w:t>
      </w:r>
      <w:r w:rsidRPr="00047049">
        <w:t>employers,</w:t>
      </w:r>
      <w:r w:rsidRPr="00047049">
        <w:rPr>
          <w:spacing w:val="-13"/>
        </w:rPr>
        <w:t xml:space="preserve"> </w:t>
      </w:r>
      <w:r w:rsidRPr="00047049">
        <w:t>to</w:t>
      </w:r>
      <w:r w:rsidRPr="00047049">
        <w:rPr>
          <w:spacing w:val="-13"/>
        </w:rPr>
        <w:t xml:space="preserve"> </w:t>
      </w:r>
      <w:r w:rsidRPr="00047049">
        <w:t>provide</w:t>
      </w:r>
      <w:r w:rsidRPr="00047049">
        <w:rPr>
          <w:spacing w:val="-14"/>
        </w:rPr>
        <w:t xml:space="preserve"> </w:t>
      </w:r>
      <w:r w:rsidRPr="00047049">
        <w:t>specialized</w:t>
      </w:r>
      <w:r w:rsidRPr="00047049">
        <w:rPr>
          <w:spacing w:val="-11"/>
        </w:rPr>
        <w:t xml:space="preserve"> </w:t>
      </w:r>
      <w:r w:rsidRPr="00047049">
        <w:t>training or upskilling.</w:t>
      </w:r>
    </w:p>
    <w:p w14:paraId="612FAC60" w14:textId="3EAE535A" w:rsidR="00960090" w:rsidRPr="00047049" w:rsidRDefault="00FA0F95" w:rsidP="005A26BA">
      <w:pPr>
        <w:pStyle w:val="BodyText"/>
        <w:numPr>
          <w:ilvl w:val="0"/>
          <w:numId w:val="21"/>
        </w:numPr>
        <w:spacing w:before="1" w:line="276" w:lineRule="exact"/>
        <w:rPr>
          <w:spacing w:val="-5"/>
        </w:rPr>
      </w:pPr>
      <w:r w:rsidRPr="00047049">
        <w:rPr>
          <w:b/>
        </w:rPr>
        <w:t>Employers</w:t>
      </w:r>
      <w:r w:rsidRPr="00047049">
        <w:rPr>
          <w:b/>
          <w:spacing w:val="-4"/>
        </w:rPr>
        <w:t xml:space="preserve"> </w:t>
      </w:r>
      <w:r w:rsidRPr="00047049">
        <w:t>by</w:t>
      </w:r>
      <w:r w:rsidRPr="00047049">
        <w:rPr>
          <w:spacing w:val="-2"/>
        </w:rPr>
        <w:t xml:space="preserve"> </w:t>
      </w:r>
      <w:r w:rsidRPr="00047049">
        <w:t>provid</w:t>
      </w:r>
      <w:r w:rsidR="00244049" w:rsidRPr="00047049">
        <w:t>ing</w:t>
      </w:r>
      <w:r w:rsidRPr="00047049">
        <w:rPr>
          <w:spacing w:val="-2"/>
        </w:rPr>
        <w:t xml:space="preserve"> </w:t>
      </w:r>
      <w:r w:rsidRPr="00047049">
        <w:t>business</w:t>
      </w:r>
      <w:r w:rsidRPr="00047049">
        <w:rPr>
          <w:spacing w:val="-2"/>
        </w:rPr>
        <w:t xml:space="preserve"> </w:t>
      </w:r>
      <w:r w:rsidRPr="00047049">
        <w:t>solutions</w:t>
      </w:r>
      <w:r w:rsidRPr="00047049">
        <w:rPr>
          <w:spacing w:val="-2"/>
        </w:rPr>
        <w:t xml:space="preserve"> </w:t>
      </w:r>
      <w:r w:rsidRPr="00047049">
        <w:t>and</w:t>
      </w:r>
      <w:r w:rsidRPr="00047049">
        <w:rPr>
          <w:spacing w:val="-1"/>
        </w:rPr>
        <w:t xml:space="preserve"> </w:t>
      </w:r>
      <w:r w:rsidRPr="00047049">
        <w:t>other</w:t>
      </w:r>
      <w:r w:rsidRPr="00047049">
        <w:rPr>
          <w:spacing w:val="-3"/>
        </w:rPr>
        <w:t xml:space="preserve"> </w:t>
      </w:r>
      <w:r w:rsidRPr="00047049">
        <w:t>training</w:t>
      </w:r>
      <w:r w:rsidRPr="00047049">
        <w:rPr>
          <w:spacing w:val="-1"/>
        </w:rPr>
        <w:t xml:space="preserve"> </w:t>
      </w:r>
      <w:r w:rsidRPr="00047049">
        <w:rPr>
          <w:spacing w:val="-2"/>
        </w:rPr>
        <w:t>needs.</w:t>
      </w:r>
    </w:p>
    <w:p w14:paraId="7CF4B6EA" w14:textId="77777777" w:rsidR="00960090" w:rsidRPr="00047049" w:rsidRDefault="00960090">
      <w:pPr>
        <w:pStyle w:val="BodyText"/>
      </w:pPr>
    </w:p>
    <w:p w14:paraId="531A1941" w14:textId="77777777" w:rsidR="00960090" w:rsidRPr="00047049" w:rsidRDefault="00FA0F95" w:rsidP="005A26BA">
      <w:pPr>
        <w:pStyle w:val="Heading1"/>
        <w:numPr>
          <w:ilvl w:val="0"/>
          <w:numId w:val="7"/>
        </w:numPr>
        <w:tabs>
          <w:tab w:val="left" w:pos="491"/>
        </w:tabs>
        <w:ind w:left="491" w:hanging="280"/>
        <w:jc w:val="left"/>
      </w:pPr>
      <w:bookmarkStart w:id="8" w:name="E._GRANT_OBJECTIVES"/>
      <w:bookmarkStart w:id="9" w:name="_Toc237853622"/>
      <w:bookmarkEnd w:id="8"/>
      <w:r w:rsidRPr="00047049">
        <w:t>GRANT</w:t>
      </w:r>
      <w:r w:rsidRPr="00047049">
        <w:rPr>
          <w:spacing w:val="-5"/>
        </w:rPr>
        <w:t xml:space="preserve"> </w:t>
      </w:r>
      <w:r w:rsidRPr="00047049">
        <w:rPr>
          <w:spacing w:val="-2"/>
        </w:rPr>
        <w:t>OBJECTIVES</w:t>
      </w:r>
      <w:bookmarkEnd w:id="9"/>
    </w:p>
    <w:p w14:paraId="2B47C255" w14:textId="77777777" w:rsidR="00960090" w:rsidRPr="00047049" w:rsidRDefault="00960090">
      <w:pPr>
        <w:pStyle w:val="BodyText"/>
        <w:rPr>
          <w:b/>
        </w:rPr>
      </w:pPr>
    </w:p>
    <w:p w14:paraId="7AF70A0C" w14:textId="77777777" w:rsidR="00960090" w:rsidRPr="00047049" w:rsidRDefault="00FA0F95" w:rsidP="009D36D7">
      <w:pPr>
        <w:pStyle w:val="BodyText"/>
        <w:ind w:left="211"/>
        <w:jc w:val="both"/>
      </w:pPr>
      <w:r w:rsidRPr="00047049">
        <w:t>The</w:t>
      </w:r>
      <w:r w:rsidRPr="00047049">
        <w:rPr>
          <w:spacing w:val="-4"/>
        </w:rPr>
        <w:t xml:space="preserve"> </w:t>
      </w:r>
      <w:r w:rsidRPr="00047049">
        <w:t>objectives</w:t>
      </w:r>
      <w:r w:rsidRPr="00047049">
        <w:rPr>
          <w:spacing w:val="-1"/>
        </w:rPr>
        <w:t xml:space="preserve"> </w:t>
      </w:r>
      <w:r w:rsidRPr="00047049">
        <w:t>of</w:t>
      </w:r>
      <w:r w:rsidRPr="00047049">
        <w:rPr>
          <w:spacing w:val="-2"/>
        </w:rPr>
        <w:t xml:space="preserve"> </w:t>
      </w:r>
      <w:r w:rsidRPr="00047049">
        <w:t>this</w:t>
      </w:r>
      <w:r w:rsidRPr="00047049">
        <w:rPr>
          <w:spacing w:val="-1"/>
        </w:rPr>
        <w:t xml:space="preserve"> </w:t>
      </w:r>
      <w:r w:rsidRPr="00047049">
        <w:t>grant</w:t>
      </w:r>
      <w:r w:rsidRPr="00047049">
        <w:rPr>
          <w:spacing w:val="-1"/>
        </w:rPr>
        <w:t xml:space="preserve"> </w:t>
      </w:r>
      <w:r w:rsidRPr="00047049">
        <w:t>are</w:t>
      </w:r>
      <w:r w:rsidRPr="00047049">
        <w:rPr>
          <w:spacing w:val="-2"/>
        </w:rPr>
        <w:t xml:space="preserve"> </w:t>
      </w:r>
      <w:r w:rsidRPr="00047049">
        <w:t>to</w:t>
      </w:r>
      <w:r w:rsidRPr="00047049">
        <w:rPr>
          <w:spacing w:val="-1"/>
        </w:rPr>
        <w:t xml:space="preserve"> </w:t>
      </w:r>
      <w:r w:rsidRPr="00047049">
        <w:t>provide</w:t>
      </w:r>
      <w:r w:rsidRPr="00047049">
        <w:rPr>
          <w:spacing w:val="-2"/>
        </w:rPr>
        <w:t xml:space="preserve"> </w:t>
      </w:r>
      <w:r w:rsidRPr="00047049">
        <w:t>funding</w:t>
      </w:r>
      <w:r w:rsidRPr="00047049">
        <w:rPr>
          <w:spacing w:val="2"/>
        </w:rPr>
        <w:t xml:space="preserve"> </w:t>
      </w:r>
      <w:r w:rsidRPr="00047049">
        <w:rPr>
          <w:spacing w:val="-5"/>
        </w:rPr>
        <w:t>to:</w:t>
      </w:r>
    </w:p>
    <w:p w14:paraId="72496006" w14:textId="77777777" w:rsidR="00960090" w:rsidRPr="00047049" w:rsidRDefault="00960090">
      <w:pPr>
        <w:pStyle w:val="BodyText"/>
      </w:pPr>
    </w:p>
    <w:p w14:paraId="2521987F" w14:textId="0889A4C4" w:rsidR="00235912" w:rsidRPr="00047049" w:rsidRDefault="00FA0F95" w:rsidP="005A26BA">
      <w:pPr>
        <w:pStyle w:val="ListParagraph"/>
        <w:numPr>
          <w:ilvl w:val="0"/>
          <w:numId w:val="6"/>
        </w:numPr>
        <w:tabs>
          <w:tab w:val="left" w:pos="600"/>
        </w:tabs>
        <w:ind w:right="114"/>
        <w:jc w:val="both"/>
        <w:rPr>
          <w:sz w:val="24"/>
          <w:szCs w:val="24"/>
        </w:rPr>
      </w:pPr>
      <w:r w:rsidRPr="00047049">
        <w:rPr>
          <w:b/>
          <w:sz w:val="24"/>
          <w:szCs w:val="24"/>
        </w:rPr>
        <w:t xml:space="preserve">Expand Noncredit Program Offerings: </w:t>
      </w:r>
      <w:r w:rsidRPr="00047049">
        <w:rPr>
          <w:sz w:val="24"/>
          <w:szCs w:val="24"/>
        </w:rPr>
        <w:t xml:space="preserve">Colleges should aim </w:t>
      </w:r>
      <w:r w:rsidRPr="001349AF">
        <w:rPr>
          <w:sz w:val="24"/>
          <w:szCs w:val="24"/>
        </w:rPr>
        <w:t>to</w:t>
      </w:r>
      <w:r w:rsidRPr="00047049">
        <w:rPr>
          <w:b/>
          <w:bCs/>
          <w:sz w:val="24"/>
          <w:szCs w:val="24"/>
        </w:rPr>
        <w:t xml:space="preserve"> prioritize significantly</w:t>
      </w:r>
      <w:r w:rsidRPr="00047049">
        <w:rPr>
          <w:sz w:val="24"/>
          <w:szCs w:val="24"/>
        </w:rPr>
        <w:t xml:space="preserve"> </w:t>
      </w:r>
      <w:r w:rsidRPr="001349AF">
        <w:rPr>
          <w:b/>
          <w:bCs/>
          <w:sz w:val="24"/>
          <w:szCs w:val="24"/>
        </w:rPr>
        <w:t>in</w:t>
      </w:r>
      <w:r w:rsidR="002E462F" w:rsidRPr="001349AF">
        <w:rPr>
          <w:b/>
          <w:bCs/>
          <w:sz w:val="24"/>
          <w:szCs w:val="24"/>
        </w:rPr>
        <w:t>-</w:t>
      </w:r>
      <w:r w:rsidRPr="001349AF">
        <w:rPr>
          <w:b/>
          <w:bCs/>
          <w:sz w:val="24"/>
          <w:szCs w:val="24"/>
        </w:rPr>
        <w:t>demand</w:t>
      </w:r>
      <w:r w:rsidRPr="00047049">
        <w:rPr>
          <w:sz w:val="24"/>
          <w:szCs w:val="24"/>
        </w:rPr>
        <w:t xml:space="preserve"> and emerging occupations for programming built, expanded, or supported through this </w:t>
      </w:r>
      <w:r w:rsidRPr="00047049">
        <w:rPr>
          <w:spacing w:val="-2"/>
          <w:sz w:val="24"/>
          <w:szCs w:val="24"/>
        </w:rPr>
        <w:t>grant.</w:t>
      </w:r>
      <w:r w:rsidR="00272E81" w:rsidRPr="00047049">
        <w:rPr>
          <w:spacing w:val="-2"/>
          <w:sz w:val="24"/>
          <w:szCs w:val="24"/>
        </w:rPr>
        <w:t xml:space="preserve"> </w:t>
      </w:r>
      <w:r w:rsidR="002F5882">
        <w:rPr>
          <w:spacing w:val="-2"/>
          <w:sz w:val="24"/>
          <w:szCs w:val="24"/>
        </w:rPr>
        <w:t>Approaches to training</w:t>
      </w:r>
      <w:r w:rsidR="00235912" w:rsidRPr="00047049">
        <w:rPr>
          <w:spacing w:val="-2"/>
          <w:sz w:val="24"/>
          <w:szCs w:val="24"/>
        </w:rPr>
        <w:t xml:space="preserve"> can include</w:t>
      </w:r>
      <w:r w:rsidR="007962A4">
        <w:rPr>
          <w:spacing w:val="-2"/>
          <w:sz w:val="24"/>
          <w:szCs w:val="24"/>
        </w:rPr>
        <w:t>, but are not limited to</w:t>
      </w:r>
      <w:r w:rsidR="00235912" w:rsidRPr="00047049">
        <w:rPr>
          <w:spacing w:val="-2"/>
          <w:sz w:val="24"/>
          <w:szCs w:val="24"/>
        </w:rPr>
        <w:t>:</w:t>
      </w:r>
    </w:p>
    <w:p w14:paraId="09BA8C0E" w14:textId="4213C7F3" w:rsidR="00235912" w:rsidRPr="00047049" w:rsidRDefault="00235912" w:rsidP="005A26BA">
      <w:pPr>
        <w:pStyle w:val="ListParagraph"/>
        <w:numPr>
          <w:ilvl w:val="1"/>
          <w:numId w:val="6"/>
        </w:numPr>
        <w:tabs>
          <w:tab w:val="left" w:pos="600"/>
        </w:tabs>
        <w:ind w:right="114"/>
        <w:jc w:val="both"/>
        <w:rPr>
          <w:sz w:val="24"/>
          <w:szCs w:val="24"/>
        </w:rPr>
      </w:pPr>
      <w:r w:rsidRPr="00047049">
        <w:rPr>
          <w:spacing w:val="-2"/>
          <w:sz w:val="24"/>
          <w:szCs w:val="24"/>
        </w:rPr>
        <w:t>s</w:t>
      </w:r>
      <w:r w:rsidR="005429A2" w:rsidRPr="00047049">
        <w:rPr>
          <w:spacing w:val="-2"/>
          <w:sz w:val="24"/>
          <w:szCs w:val="24"/>
        </w:rPr>
        <w:t>kills-based</w:t>
      </w:r>
      <w:r w:rsidR="007D705B">
        <w:rPr>
          <w:spacing w:val="-2"/>
          <w:sz w:val="24"/>
          <w:szCs w:val="24"/>
        </w:rPr>
        <w:t xml:space="preserve"> open enrollment</w:t>
      </w:r>
      <w:r w:rsidRPr="00047049">
        <w:rPr>
          <w:spacing w:val="-2"/>
          <w:sz w:val="24"/>
          <w:szCs w:val="24"/>
        </w:rPr>
        <w:t xml:space="preserve"> </w:t>
      </w:r>
      <w:r w:rsidR="005429A2" w:rsidRPr="00047049">
        <w:rPr>
          <w:spacing w:val="-2"/>
          <w:sz w:val="24"/>
          <w:szCs w:val="24"/>
        </w:rPr>
        <w:t>training culminating in industry-recognized credentials</w:t>
      </w:r>
    </w:p>
    <w:p w14:paraId="0715981B" w14:textId="0D9F1C0F" w:rsidR="00235912" w:rsidRPr="00047049" w:rsidRDefault="00235912" w:rsidP="005A26BA">
      <w:pPr>
        <w:pStyle w:val="ListParagraph"/>
        <w:numPr>
          <w:ilvl w:val="1"/>
          <w:numId w:val="6"/>
        </w:numPr>
        <w:tabs>
          <w:tab w:val="left" w:pos="600"/>
        </w:tabs>
        <w:ind w:right="114"/>
        <w:jc w:val="both"/>
        <w:rPr>
          <w:sz w:val="24"/>
          <w:szCs w:val="24"/>
        </w:rPr>
      </w:pPr>
      <w:r w:rsidRPr="00047049">
        <w:rPr>
          <w:spacing w:val="-2"/>
          <w:sz w:val="24"/>
          <w:szCs w:val="24"/>
        </w:rPr>
        <w:t>focused on-the-job training</w:t>
      </w:r>
    </w:p>
    <w:p w14:paraId="45EEEE80" w14:textId="16CDB0D0" w:rsidR="00235912" w:rsidRPr="00047049" w:rsidRDefault="00235912" w:rsidP="005A26BA">
      <w:pPr>
        <w:pStyle w:val="ListParagraph"/>
        <w:numPr>
          <w:ilvl w:val="1"/>
          <w:numId w:val="6"/>
        </w:numPr>
        <w:tabs>
          <w:tab w:val="left" w:pos="600"/>
        </w:tabs>
        <w:ind w:right="114"/>
        <w:jc w:val="both"/>
        <w:rPr>
          <w:sz w:val="24"/>
          <w:szCs w:val="24"/>
        </w:rPr>
      </w:pPr>
      <w:r w:rsidRPr="00047049">
        <w:rPr>
          <w:spacing w:val="-2"/>
          <w:sz w:val="24"/>
          <w:szCs w:val="24"/>
        </w:rPr>
        <w:t>upskilling incumbent workers</w:t>
      </w:r>
    </w:p>
    <w:p w14:paraId="03F5B527" w14:textId="2260D53D" w:rsidR="00960090" w:rsidRPr="00047049" w:rsidRDefault="00235912" w:rsidP="005A26BA">
      <w:pPr>
        <w:pStyle w:val="ListParagraph"/>
        <w:numPr>
          <w:ilvl w:val="1"/>
          <w:numId w:val="6"/>
        </w:numPr>
        <w:tabs>
          <w:tab w:val="left" w:pos="600"/>
        </w:tabs>
        <w:ind w:right="114"/>
        <w:jc w:val="both"/>
        <w:rPr>
          <w:sz w:val="24"/>
          <w:szCs w:val="24"/>
        </w:rPr>
      </w:pPr>
      <w:r w:rsidRPr="00047049">
        <w:rPr>
          <w:spacing w:val="-2"/>
          <w:sz w:val="24"/>
          <w:szCs w:val="24"/>
        </w:rPr>
        <w:t>customized training for employers</w:t>
      </w:r>
      <w:r w:rsidR="005429A2" w:rsidRPr="00047049">
        <w:rPr>
          <w:spacing w:val="-2"/>
          <w:sz w:val="24"/>
          <w:szCs w:val="24"/>
        </w:rPr>
        <w:t xml:space="preserve"> </w:t>
      </w:r>
    </w:p>
    <w:p w14:paraId="65D0E6AF" w14:textId="552D9AE2" w:rsidR="005123D2" w:rsidRPr="00047049" w:rsidRDefault="00FA0F95" w:rsidP="005A26BA">
      <w:pPr>
        <w:pStyle w:val="ListParagraph"/>
        <w:numPr>
          <w:ilvl w:val="0"/>
          <w:numId w:val="6"/>
        </w:numPr>
        <w:tabs>
          <w:tab w:val="left" w:pos="600"/>
        </w:tabs>
        <w:ind w:right="114"/>
        <w:jc w:val="both"/>
        <w:rPr>
          <w:sz w:val="24"/>
          <w:szCs w:val="24"/>
        </w:rPr>
      </w:pPr>
      <w:r w:rsidRPr="00047049">
        <w:rPr>
          <w:b/>
          <w:sz w:val="24"/>
          <w:szCs w:val="24"/>
        </w:rPr>
        <w:t>Offer</w:t>
      </w:r>
      <w:r w:rsidRPr="00047049">
        <w:rPr>
          <w:b/>
          <w:spacing w:val="-8"/>
          <w:sz w:val="24"/>
          <w:szCs w:val="24"/>
        </w:rPr>
        <w:t xml:space="preserve"> </w:t>
      </w:r>
      <w:r w:rsidRPr="00047049">
        <w:rPr>
          <w:b/>
          <w:sz w:val="24"/>
          <w:szCs w:val="24"/>
        </w:rPr>
        <w:t>Business</w:t>
      </w:r>
      <w:r w:rsidRPr="00047049">
        <w:rPr>
          <w:b/>
          <w:spacing w:val="-7"/>
          <w:sz w:val="24"/>
          <w:szCs w:val="24"/>
        </w:rPr>
        <w:t xml:space="preserve"> </w:t>
      </w:r>
      <w:r w:rsidRPr="00047049">
        <w:rPr>
          <w:b/>
          <w:sz w:val="24"/>
          <w:szCs w:val="24"/>
        </w:rPr>
        <w:t>Solutions</w:t>
      </w:r>
      <w:r w:rsidR="00605CA1" w:rsidRPr="00047049">
        <w:rPr>
          <w:b/>
          <w:sz w:val="24"/>
          <w:szCs w:val="24"/>
        </w:rPr>
        <w:t>/Services</w:t>
      </w:r>
      <w:r w:rsidRPr="00047049">
        <w:rPr>
          <w:b/>
          <w:spacing w:val="-7"/>
          <w:sz w:val="24"/>
          <w:szCs w:val="24"/>
        </w:rPr>
        <w:t xml:space="preserve"> </w:t>
      </w:r>
      <w:r w:rsidRPr="00047049">
        <w:rPr>
          <w:b/>
          <w:sz w:val="24"/>
          <w:szCs w:val="24"/>
        </w:rPr>
        <w:t>to</w:t>
      </w:r>
      <w:r w:rsidRPr="00047049">
        <w:rPr>
          <w:b/>
          <w:spacing w:val="-7"/>
          <w:sz w:val="24"/>
          <w:szCs w:val="24"/>
        </w:rPr>
        <w:t xml:space="preserve"> </w:t>
      </w:r>
      <w:r w:rsidRPr="00047049">
        <w:rPr>
          <w:b/>
          <w:sz w:val="24"/>
          <w:szCs w:val="24"/>
        </w:rPr>
        <w:t>Employers</w:t>
      </w:r>
      <w:r w:rsidRPr="00047049">
        <w:rPr>
          <w:sz w:val="24"/>
          <w:szCs w:val="24"/>
        </w:rPr>
        <w:t>:</w:t>
      </w:r>
      <w:r w:rsidRPr="00047049">
        <w:rPr>
          <w:spacing w:val="-6"/>
          <w:sz w:val="24"/>
          <w:szCs w:val="24"/>
        </w:rPr>
        <w:t xml:space="preserve"> </w:t>
      </w:r>
      <w:r w:rsidRPr="00047049">
        <w:rPr>
          <w:sz w:val="24"/>
          <w:szCs w:val="24"/>
        </w:rPr>
        <w:t>In</w:t>
      </w:r>
      <w:r w:rsidRPr="00047049">
        <w:rPr>
          <w:spacing w:val="-7"/>
          <w:sz w:val="24"/>
          <w:szCs w:val="24"/>
        </w:rPr>
        <w:t xml:space="preserve"> </w:t>
      </w:r>
      <w:r w:rsidRPr="00047049">
        <w:rPr>
          <w:sz w:val="24"/>
          <w:szCs w:val="24"/>
        </w:rPr>
        <w:t>addition</w:t>
      </w:r>
      <w:r w:rsidRPr="00047049">
        <w:rPr>
          <w:spacing w:val="-7"/>
          <w:sz w:val="24"/>
          <w:szCs w:val="24"/>
        </w:rPr>
        <w:t xml:space="preserve"> </w:t>
      </w:r>
      <w:r w:rsidRPr="00047049">
        <w:rPr>
          <w:sz w:val="24"/>
          <w:szCs w:val="24"/>
        </w:rPr>
        <w:t>to</w:t>
      </w:r>
      <w:r w:rsidRPr="00047049">
        <w:rPr>
          <w:spacing w:val="-7"/>
          <w:sz w:val="24"/>
          <w:szCs w:val="24"/>
        </w:rPr>
        <w:t xml:space="preserve"> </w:t>
      </w:r>
      <w:r w:rsidRPr="00047049">
        <w:rPr>
          <w:sz w:val="24"/>
          <w:szCs w:val="24"/>
        </w:rPr>
        <w:t>customized</w:t>
      </w:r>
      <w:r w:rsidRPr="00047049">
        <w:rPr>
          <w:spacing w:val="-7"/>
          <w:sz w:val="24"/>
          <w:szCs w:val="24"/>
        </w:rPr>
        <w:t xml:space="preserve"> </w:t>
      </w:r>
      <w:r w:rsidRPr="00047049">
        <w:rPr>
          <w:sz w:val="24"/>
          <w:szCs w:val="24"/>
        </w:rPr>
        <w:t>training,</w:t>
      </w:r>
      <w:r w:rsidRPr="00047049">
        <w:rPr>
          <w:spacing w:val="-7"/>
          <w:sz w:val="24"/>
          <w:szCs w:val="24"/>
        </w:rPr>
        <w:t xml:space="preserve"> </w:t>
      </w:r>
      <w:r w:rsidRPr="00047049">
        <w:rPr>
          <w:sz w:val="24"/>
          <w:szCs w:val="24"/>
        </w:rPr>
        <w:t>community</w:t>
      </w:r>
      <w:r w:rsidRPr="00047049">
        <w:rPr>
          <w:spacing w:val="-7"/>
          <w:sz w:val="24"/>
          <w:szCs w:val="24"/>
        </w:rPr>
        <w:t xml:space="preserve"> </w:t>
      </w:r>
      <w:r w:rsidRPr="00047049">
        <w:rPr>
          <w:sz w:val="24"/>
          <w:szCs w:val="24"/>
        </w:rPr>
        <w:t>colleges offer a suite of business solutions to employers. Examples of business solutions include</w:t>
      </w:r>
      <w:r w:rsidR="005123D2" w:rsidRPr="00047049">
        <w:rPr>
          <w:sz w:val="24"/>
          <w:szCs w:val="24"/>
        </w:rPr>
        <w:t>:</w:t>
      </w:r>
      <w:r w:rsidRPr="00047049">
        <w:rPr>
          <w:sz w:val="24"/>
          <w:szCs w:val="24"/>
        </w:rPr>
        <w:t xml:space="preserve"> </w:t>
      </w:r>
    </w:p>
    <w:p w14:paraId="2D305756" w14:textId="19B9E536" w:rsidR="005123D2" w:rsidRPr="00047049" w:rsidRDefault="00235912" w:rsidP="005A26BA">
      <w:pPr>
        <w:pStyle w:val="ListParagraph"/>
        <w:numPr>
          <w:ilvl w:val="1"/>
          <w:numId w:val="6"/>
        </w:numPr>
        <w:tabs>
          <w:tab w:val="left" w:pos="600"/>
        </w:tabs>
        <w:ind w:right="114"/>
        <w:jc w:val="both"/>
        <w:rPr>
          <w:sz w:val="24"/>
          <w:szCs w:val="24"/>
        </w:rPr>
      </w:pPr>
      <w:r w:rsidRPr="00047049">
        <w:rPr>
          <w:sz w:val="24"/>
          <w:szCs w:val="24"/>
        </w:rPr>
        <w:t>q</w:t>
      </w:r>
      <w:r w:rsidR="00FA0F95" w:rsidRPr="00047049">
        <w:rPr>
          <w:sz w:val="24"/>
          <w:szCs w:val="24"/>
        </w:rPr>
        <w:t xml:space="preserve">uality and safety audits </w:t>
      </w:r>
    </w:p>
    <w:p w14:paraId="562617A6" w14:textId="4C41E1F2" w:rsidR="005123D2" w:rsidRPr="00047049" w:rsidRDefault="00E85DF4" w:rsidP="005A26BA">
      <w:pPr>
        <w:pStyle w:val="ListParagraph"/>
        <w:numPr>
          <w:ilvl w:val="1"/>
          <w:numId w:val="6"/>
        </w:numPr>
        <w:tabs>
          <w:tab w:val="left" w:pos="600"/>
        </w:tabs>
        <w:ind w:right="114"/>
        <w:jc w:val="both"/>
        <w:rPr>
          <w:sz w:val="24"/>
          <w:szCs w:val="24"/>
        </w:rPr>
      </w:pPr>
      <w:r w:rsidRPr="00047049">
        <w:rPr>
          <w:sz w:val="24"/>
          <w:szCs w:val="24"/>
        </w:rPr>
        <w:t xml:space="preserve">leadership </w:t>
      </w:r>
      <w:r>
        <w:rPr>
          <w:sz w:val="24"/>
          <w:szCs w:val="24"/>
        </w:rPr>
        <w:t>workshops</w:t>
      </w:r>
    </w:p>
    <w:p w14:paraId="002B9CC0" w14:textId="74584FB5" w:rsidR="005123D2" w:rsidRPr="00047049" w:rsidRDefault="00FA0F95" w:rsidP="005A26BA">
      <w:pPr>
        <w:pStyle w:val="ListParagraph"/>
        <w:numPr>
          <w:ilvl w:val="1"/>
          <w:numId w:val="6"/>
        </w:numPr>
        <w:tabs>
          <w:tab w:val="left" w:pos="600"/>
        </w:tabs>
        <w:ind w:right="114"/>
        <w:jc w:val="both"/>
        <w:rPr>
          <w:sz w:val="24"/>
          <w:szCs w:val="24"/>
        </w:rPr>
      </w:pPr>
      <w:r w:rsidRPr="00047049">
        <w:rPr>
          <w:sz w:val="24"/>
          <w:szCs w:val="24"/>
        </w:rPr>
        <w:t xml:space="preserve">essential employability skills </w:t>
      </w:r>
    </w:p>
    <w:p w14:paraId="5B1861A3" w14:textId="2AC3B1A7" w:rsidR="005123D2" w:rsidRPr="00047049" w:rsidRDefault="00FA0F95" w:rsidP="005A26BA">
      <w:pPr>
        <w:pStyle w:val="ListParagraph"/>
        <w:numPr>
          <w:ilvl w:val="1"/>
          <w:numId w:val="6"/>
        </w:numPr>
        <w:tabs>
          <w:tab w:val="left" w:pos="600"/>
        </w:tabs>
        <w:ind w:right="114"/>
        <w:jc w:val="both"/>
        <w:rPr>
          <w:sz w:val="24"/>
          <w:szCs w:val="24"/>
        </w:rPr>
      </w:pPr>
      <w:r w:rsidRPr="00047049">
        <w:rPr>
          <w:sz w:val="24"/>
          <w:szCs w:val="24"/>
        </w:rPr>
        <w:t>Diversity, Equity, Inclusion, and Access</w:t>
      </w:r>
    </w:p>
    <w:p w14:paraId="66C2094A" w14:textId="5A2E1EDE" w:rsidR="005123D2" w:rsidRPr="00047049" w:rsidRDefault="00FA0F95" w:rsidP="005A26BA">
      <w:pPr>
        <w:pStyle w:val="ListParagraph"/>
        <w:numPr>
          <w:ilvl w:val="1"/>
          <w:numId w:val="6"/>
        </w:numPr>
        <w:tabs>
          <w:tab w:val="left" w:pos="600"/>
        </w:tabs>
        <w:ind w:right="114"/>
        <w:jc w:val="both"/>
        <w:rPr>
          <w:sz w:val="24"/>
          <w:szCs w:val="24"/>
        </w:rPr>
      </w:pPr>
      <w:r w:rsidRPr="00047049">
        <w:rPr>
          <w:sz w:val="24"/>
          <w:szCs w:val="24"/>
        </w:rPr>
        <w:t xml:space="preserve">contract procurement assistance </w:t>
      </w:r>
    </w:p>
    <w:p w14:paraId="6C86E53D" w14:textId="30832BEF" w:rsidR="005123D2" w:rsidRPr="00E85DF4" w:rsidRDefault="005123D2" w:rsidP="00E85DF4">
      <w:pPr>
        <w:pStyle w:val="ListParagraph"/>
        <w:tabs>
          <w:tab w:val="left" w:pos="600"/>
        </w:tabs>
        <w:ind w:left="600" w:right="114" w:firstLine="0"/>
        <w:jc w:val="both"/>
        <w:rPr>
          <w:sz w:val="24"/>
          <w:szCs w:val="24"/>
        </w:rPr>
      </w:pPr>
      <w:r w:rsidRPr="00047049">
        <w:rPr>
          <w:sz w:val="24"/>
          <w:szCs w:val="24"/>
        </w:rPr>
        <w:t>For both employer-connected trainings and business solutions</w:t>
      </w:r>
      <w:r w:rsidR="00605CA1" w:rsidRPr="00047049">
        <w:rPr>
          <w:sz w:val="24"/>
          <w:szCs w:val="24"/>
        </w:rPr>
        <w:t>/services</w:t>
      </w:r>
      <w:r w:rsidRPr="00047049">
        <w:rPr>
          <w:sz w:val="24"/>
          <w:szCs w:val="24"/>
        </w:rPr>
        <w:t>, c</w:t>
      </w:r>
      <w:r w:rsidR="00FA0F95" w:rsidRPr="00047049">
        <w:rPr>
          <w:sz w:val="24"/>
          <w:szCs w:val="24"/>
        </w:rPr>
        <w:t xml:space="preserve">olleges should prioritize small businesses (500 employees or less) as well as minority or woman-owned </w:t>
      </w:r>
      <w:r w:rsidR="0028297C" w:rsidRPr="00047049">
        <w:rPr>
          <w:sz w:val="24"/>
          <w:szCs w:val="24"/>
        </w:rPr>
        <w:t xml:space="preserve">businesses. </w:t>
      </w:r>
      <w:r w:rsidR="0027765E" w:rsidRPr="00047049">
        <w:rPr>
          <w:sz w:val="24"/>
          <w:szCs w:val="24"/>
        </w:rPr>
        <w:t>Throughout FY27, c</w:t>
      </w:r>
      <w:r w:rsidR="00FA0F95" w:rsidRPr="00047049">
        <w:rPr>
          <w:sz w:val="24"/>
          <w:szCs w:val="24"/>
        </w:rPr>
        <w:t>olleges</w:t>
      </w:r>
      <w:r w:rsidR="00FA0F95" w:rsidRPr="00047049">
        <w:rPr>
          <w:spacing w:val="-3"/>
          <w:sz w:val="24"/>
          <w:szCs w:val="24"/>
        </w:rPr>
        <w:t xml:space="preserve"> </w:t>
      </w:r>
      <w:r w:rsidR="00FA0F95" w:rsidRPr="00047049">
        <w:rPr>
          <w:sz w:val="24"/>
          <w:szCs w:val="24"/>
        </w:rPr>
        <w:t>may</w:t>
      </w:r>
      <w:r w:rsidR="00FA0F95" w:rsidRPr="00047049">
        <w:rPr>
          <w:spacing w:val="-5"/>
          <w:sz w:val="24"/>
          <w:szCs w:val="24"/>
        </w:rPr>
        <w:t xml:space="preserve"> </w:t>
      </w:r>
      <w:r w:rsidR="00FA0F95" w:rsidRPr="00047049">
        <w:rPr>
          <w:sz w:val="24"/>
          <w:szCs w:val="24"/>
        </w:rPr>
        <w:t>expand</w:t>
      </w:r>
      <w:r w:rsidR="00FA0F95" w:rsidRPr="00047049">
        <w:rPr>
          <w:spacing w:val="-3"/>
          <w:sz w:val="24"/>
          <w:szCs w:val="24"/>
        </w:rPr>
        <w:t xml:space="preserve"> </w:t>
      </w:r>
      <w:r w:rsidR="00FA0F95" w:rsidRPr="00047049">
        <w:rPr>
          <w:sz w:val="24"/>
          <w:szCs w:val="24"/>
        </w:rPr>
        <w:t>the</w:t>
      </w:r>
      <w:r w:rsidR="00FA0F95" w:rsidRPr="00047049">
        <w:rPr>
          <w:spacing w:val="-6"/>
          <w:sz w:val="24"/>
          <w:szCs w:val="24"/>
        </w:rPr>
        <w:t xml:space="preserve"> </w:t>
      </w:r>
      <w:r w:rsidR="00FA0F95" w:rsidRPr="00047049">
        <w:rPr>
          <w:sz w:val="24"/>
          <w:szCs w:val="24"/>
        </w:rPr>
        <w:t>number</w:t>
      </w:r>
      <w:r w:rsidR="00FA0F95" w:rsidRPr="00047049">
        <w:rPr>
          <w:spacing w:val="-4"/>
          <w:sz w:val="24"/>
          <w:szCs w:val="24"/>
        </w:rPr>
        <w:t xml:space="preserve"> </w:t>
      </w:r>
      <w:r w:rsidR="00FA0F95" w:rsidRPr="00047049">
        <w:rPr>
          <w:sz w:val="24"/>
          <w:szCs w:val="24"/>
        </w:rPr>
        <w:t>of</w:t>
      </w:r>
      <w:r w:rsidR="00FA0F95" w:rsidRPr="00047049">
        <w:rPr>
          <w:spacing w:val="-6"/>
          <w:sz w:val="24"/>
          <w:szCs w:val="24"/>
        </w:rPr>
        <w:t xml:space="preserve"> </w:t>
      </w:r>
      <w:r w:rsidR="00FA0F95" w:rsidRPr="00047049">
        <w:rPr>
          <w:sz w:val="24"/>
          <w:szCs w:val="24"/>
        </w:rPr>
        <w:t>employers</w:t>
      </w:r>
      <w:r w:rsidR="00605CA1" w:rsidRPr="00047049">
        <w:rPr>
          <w:sz w:val="24"/>
          <w:szCs w:val="24"/>
        </w:rPr>
        <w:t xml:space="preserve"> to which </w:t>
      </w:r>
      <w:r w:rsidR="00FA0F95" w:rsidRPr="00047049">
        <w:rPr>
          <w:sz w:val="24"/>
          <w:szCs w:val="24"/>
        </w:rPr>
        <w:t>they</w:t>
      </w:r>
      <w:r w:rsidR="00FA0F95" w:rsidRPr="00047049">
        <w:rPr>
          <w:spacing w:val="-5"/>
          <w:sz w:val="24"/>
          <w:szCs w:val="24"/>
        </w:rPr>
        <w:t xml:space="preserve"> </w:t>
      </w:r>
      <w:r w:rsidR="00FA0F95" w:rsidRPr="00047049">
        <w:rPr>
          <w:sz w:val="24"/>
          <w:szCs w:val="24"/>
        </w:rPr>
        <w:t xml:space="preserve">offer </w:t>
      </w:r>
      <w:r w:rsidR="00CA143D" w:rsidRPr="00047049">
        <w:rPr>
          <w:sz w:val="24"/>
          <w:szCs w:val="24"/>
        </w:rPr>
        <w:t xml:space="preserve">training and/or </w:t>
      </w:r>
      <w:r w:rsidR="00FA0F95" w:rsidRPr="00047049">
        <w:rPr>
          <w:sz w:val="24"/>
          <w:szCs w:val="24"/>
        </w:rPr>
        <w:t>business solutions</w:t>
      </w:r>
      <w:r w:rsidR="002F5882">
        <w:rPr>
          <w:sz w:val="24"/>
          <w:szCs w:val="24"/>
        </w:rPr>
        <w:t xml:space="preserve"> and </w:t>
      </w:r>
      <w:r w:rsidR="00605CA1" w:rsidRPr="00047049">
        <w:rPr>
          <w:sz w:val="24"/>
          <w:szCs w:val="24"/>
        </w:rPr>
        <w:t xml:space="preserve">services. </w:t>
      </w:r>
      <w:r w:rsidR="0027765E" w:rsidRPr="00047049">
        <w:rPr>
          <w:sz w:val="24"/>
          <w:szCs w:val="24"/>
        </w:rPr>
        <w:t xml:space="preserve"> </w:t>
      </w:r>
    </w:p>
    <w:p w14:paraId="03804E78" w14:textId="2C4DD574" w:rsidR="005429A2" w:rsidRPr="00047049" w:rsidRDefault="00FA0F95" w:rsidP="005A26BA">
      <w:pPr>
        <w:pStyle w:val="ListParagraph"/>
        <w:numPr>
          <w:ilvl w:val="0"/>
          <w:numId w:val="6"/>
        </w:numPr>
        <w:tabs>
          <w:tab w:val="left" w:pos="600"/>
        </w:tabs>
        <w:spacing w:before="10"/>
        <w:ind w:right="116"/>
        <w:jc w:val="both"/>
        <w:rPr>
          <w:sz w:val="24"/>
          <w:szCs w:val="24"/>
        </w:rPr>
      </w:pPr>
      <w:r w:rsidRPr="00047049">
        <w:rPr>
          <w:b/>
          <w:sz w:val="24"/>
          <w:szCs w:val="24"/>
        </w:rPr>
        <w:t>Increase Affordability of Noncredit Training for Students</w:t>
      </w:r>
      <w:r w:rsidRPr="00047049">
        <w:rPr>
          <w:sz w:val="24"/>
          <w:szCs w:val="24"/>
        </w:rPr>
        <w:t>, particularly those who are low-income,</w:t>
      </w:r>
      <w:r w:rsidRPr="00047049">
        <w:rPr>
          <w:spacing w:val="-2"/>
          <w:sz w:val="24"/>
          <w:szCs w:val="24"/>
        </w:rPr>
        <w:t xml:space="preserve"> </w:t>
      </w:r>
      <w:r w:rsidRPr="00047049">
        <w:rPr>
          <w:sz w:val="24"/>
          <w:szCs w:val="24"/>
        </w:rPr>
        <w:t>un</w:t>
      </w:r>
      <w:r w:rsidR="002E462F" w:rsidRPr="00047049">
        <w:rPr>
          <w:sz w:val="24"/>
          <w:szCs w:val="24"/>
        </w:rPr>
        <w:t>/</w:t>
      </w:r>
      <w:r w:rsidRPr="00047049">
        <w:rPr>
          <w:sz w:val="24"/>
          <w:szCs w:val="24"/>
        </w:rPr>
        <w:t>or</w:t>
      </w:r>
      <w:r w:rsidRPr="00047049">
        <w:rPr>
          <w:spacing w:val="-3"/>
          <w:sz w:val="24"/>
          <w:szCs w:val="24"/>
        </w:rPr>
        <w:t xml:space="preserve"> </w:t>
      </w:r>
      <w:r w:rsidRPr="00047049">
        <w:rPr>
          <w:sz w:val="24"/>
          <w:szCs w:val="24"/>
        </w:rPr>
        <w:t>underemployed,</w:t>
      </w:r>
      <w:r w:rsidRPr="00047049">
        <w:rPr>
          <w:spacing w:val="-2"/>
          <w:sz w:val="24"/>
          <w:szCs w:val="24"/>
        </w:rPr>
        <w:t xml:space="preserve"> </w:t>
      </w:r>
      <w:r w:rsidRPr="00047049">
        <w:rPr>
          <w:sz w:val="24"/>
          <w:szCs w:val="24"/>
        </w:rPr>
        <w:t>and</w:t>
      </w:r>
      <w:r w:rsidRPr="00047049">
        <w:rPr>
          <w:spacing w:val="-2"/>
          <w:sz w:val="24"/>
          <w:szCs w:val="24"/>
        </w:rPr>
        <w:t xml:space="preserve"> </w:t>
      </w:r>
      <w:r w:rsidRPr="00047049">
        <w:rPr>
          <w:sz w:val="24"/>
          <w:szCs w:val="24"/>
        </w:rPr>
        <w:t>or</w:t>
      </w:r>
      <w:r w:rsidRPr="00047049">
        <w:rPr>
          <w:spacing w:val="-3"/>
          <w:sz w:val="24"/>
          <w:szCs w:val="24"/>
        </w:rPr>
        <w:t xml:space="preserve"> </w:t>
      </w:r>
      <w:r w:rsidRPr="00047049">
        <w:rPr>
          <w:sz w:val="24"/>
          <w:szCs w:val="24"/>
        </w:rPr>
        <w:t>otherwise</w:t>
      </w:r>
      <w:r w:rsidRPr="00047049">
        <w:rPr>
          <w:spacing w:val="-3"/>
          <w:sz w:val="24"/>
          <w:szCs w:val="24"/>
        </w:rPr>
        <w:t xml:space="preserve"> </w:t>
      </w:r>
      <w:r w:rsidRPr="00047049">
        <w:rPr>
          <w:sz w:val="24"/>
          <w:szCs w:val="24"/>
        </w:rPr>
        <w:t>underrepresented</w:t>
      </w:r>
      <w:r w:rsidRPr="00047049">
        <w:rPr>
          <w:spacing w:val="-2"/>
          <w:sz w:val="24"/>
          <w:szCs w:val="24"/>
        </w:rPr>
        <w:t xml:space="preserve"> </w:t>
      </w:r>
      <w:r w:rsidRPr="00047049">
        <w:rPr>
          <w:sz w:val="24"/>
          <w:szCs w:val="24"/>
        </w:rPr>
        <w:t>in</w:t>
      </w:r>
      <w:r w:rsidRPr="00047049">
        <w:rPr>
          <w:spacing w:val="-2"/>
          <w:sz w:val="24"/>
          <w:szCs w:val="24"/>
        </w:rPr>
        <w:t xml:space="preserve"> </w:t>
      </w:r>
      <w:r w:rsidRPr="00047049">
        <w:rPr>
          <w:sz w:val="24"/>
          <w:szCs w:val="24"/>
        </w:rPr>
        <w:t>the</w:t>
      </w:r>
      <w:r w:rsidRPr="00047049">
        <w:rPr>
          <w:spacing w:val="-3"/>
          <w:sz w:val="24"/>
          <w:szCs w:val="24"/>
        </w:rPr>
        <w:t xml:space="preserve"> </w:t>
      </w:r>
      <w:r w:rsidRPr="00047049">
        <w:rPr>
          <w:sz w:val="24"/>
          <w:szCs w:val="24"/>
        </w:rPr>
        <w:t>sector</w:t>
      </w:r>
      <w:r w:rsidRPr="00047049">
        <w:rPr>
          <w:spacing w:val="-3"/>
          <w:sz w:val="24"/>
          <w:szCs w:val="24"/>
        </w:rPr>
        <w:t xml:space="preserve"> </w:t>
      </w:r>
      <w:r w:rsidRPr="00047049">
        <w:rPr>
          <w:sz w:val="24"/>
          <w:szCs w:val="24"/>
        </w:rPr>
        <w:t>in</w:t>
      </w:r>
      <w:r w:rsidRPr="00047049">
        <w:rPr>
          <w:spacing w:val="-2"/>
          <w:sz w:val="24"/>
          <w:szCs w:val="24"/>
        </w:rPr>
        <w:t xml:space="preserve"> </w:t>
      </w:r>
      <w:r w:rsidRPr="00047049">
        <w:rPr>
          <w:sz w:val="24"/>
          <w:szCs w:val="24"/>
        </w:rPr>
        <w:t>which</w:t>
      </w:r>
      <w:r w:rsidRPr="00047049">
        <w:rPr>
          <w:spacing w:val="-2"/>
          <w:sz w:val="24"/>
          <w:szCs w:val="24"/>
        </w:rPr>
        <w:t xml:space="preserve"> </w:t>
      </w:r>
      <w:r w:rsidRPr="00047049">
        <w:rPr>
          <w:sz w:val="24"/>
          <w:szCs w:val="24"/>
        </w:rPr>
        <w:t>training is</w:t>
      </w:r>
      <w:r w:rsidRPr="00047049">
        <w:rPr>
          <w:spacing w:val="-8"/>
          <w:sz w:val="24"/>
          <w:szCs w:val="24"/>
        </w:rPr>
        <w:t xml:space="preserve"> </w:t>
      </w:r>
      <w:r w:rsidRPr="00047049">
        <w:rPr>
          <w:sz w:val="24"/>
          <w:szCs w:val="24"/>
        </w:rPr>
        <w:t>be</w:t>
      </w:r>
      <w:r w:rsidR="00E441B4" w:rsidRPr="00047049">
        <w:rPr>
          <w:sz w:val="24"/>
          <w:szCs w:val="24"/>
        </w:rPr>
        <w:t>ing</w:t>
      </w:r>
      <w:r w:rsidRPr="00047049">
        <w:rPr>
          <w:spacing w:val="-9"/>
          <w:sz w:val="24"/>
          <w:szCs w:val="24"/>
        </w:rPr>
        <w:t xml:space="preserve"> </w:t>
      </w:r>
      <w:r w:rsidRPr="00047049">
        <w:rPr>
          <w:sz w:val="24"/>
          <w:szCs w:val="24"/>
        </w:rPr>
        <w:t>offered.</w:t>
      </w:r>
      <w:r w:rsidRPr="00047049">
        <w:rPr>
          <w:spacing w:val="-8"/>
          <w:sz w:val="24"/>
          <w:szCs w:val="24"/>
        </w:rPr>
        <w:t xml:space="preserve"> </w:t>
      </w:r>
      <w:r w:rsidRPr="00047049">
        <w:rPr>
          <w:sz w:val="24"/>
          <w:szCs w:val="24"/>
        </w:rPr>
        <w:t>Activities</w:t>
      </w:r>
      <w:r w:rsidRPr="00047049">
        <w:rPr>
          <w:spacing w:val="-6"/>
          <w:sz w:val="24"/>
          <w:szCs w:val="24"/>
        </w:rPr>
        <w:t xml:space="preserve"> </w:t>
      </w:r>
      <w:r w:rsidRPr="00047049">
        <w:rPr>
          <w:sz w:val="24"/>
          <w:szCs w:val="24"/>
        </w:rPr>
        <w:t>may</w:t>
      </w:r>
      <w:r w:rsidRPr="00047049">
        <w:rPr>
          <w:spacing w:val="-8"/>
          <w:sz w:val="24"/>
          <w:szCs w:val="24"/>
        </w:rPr>
        <w:t xml:space="preserve"> </w:t>
      </w:r>
      <w:r w:rsidRPr="00047049">
        <w:rPr>
          <w:sz w:val="24"/>
          <w:szCs w:val="24"/>
        </w:rPr>
        <w:t>include</w:t>
      </w:r>
      <w:r w:rsidRPr="00047049">
        <w:rPr>
          <w:spacing w:val="-9"/>
          <w:sz w:val="24"/>
          <w:szCs w:val="24"/>
        </w:rPr>
        <w:t xml:space="preserve"> </w:t>
      </w:r>
      <w:r w:rsidRPr="00047049">
        <w:rPr>
          <w:sz w:val="24"/>
          <w:szCs w:val="24"/>
        </w:rPr>
        <w:t>offsetting</w:t>
      </w:r>
      <w:r w:rsidRPr="00047049">
        <w:rPr>
          <w:spacing w:val="-8"/>
          <w:sz w:val="24"/>
          <w:szCs w:val="24"/>
        </w:rPr>
        <w:t xml:space="preserve"> </w:t>
      </w:r>
      <w:r w:rsidRPr="00047049">
        <w:rPr>
          <w:sz w:val="24"/>
          <w:szCs w:val="24"/>
        </w:rPr>
        <w:t>costs</w:t>
      </w:r>
      <w:r w:rsidRPr="00047049">
        <w:rPr>
          <w:spacing w:val="-8"/>
          <w:sz w:val="24"/>
          <w:szCs w:val="24"/>
        </w:rPr>
        <w:t xml:space="preserve"> </w:t>
      </w:r>
      <w:r w:rsidRPr="00047049">
        <w:rPr>
          <w:sz w:val="24"/>
          <w:szCs w:val="24"/>
        </w:rPr>
        <w:t>of</w:t>
      </w:r>
      <w:r w:rsidRPr="00047049">
        <w:rPr>
          <w:spacing w:val="-9"/>
          <w:sz w:val="24"/>
          <w:szCs w:val="24"/>
        </w:rPr>
        <w:t xml:space="preserve"> </w:t>
      </w:r>
      <w:r w:rsidRPr="00047049">
        <w:rPr>
          <w:sz w:val="24"/>
          <w:szCs w:val="24"/>
        </w:rPr>
        <w:t>training,</w:t>
      </w:r>
      <w:r w:rsidR="009D6AF2" w:rsidRPr="00047049">
        <w:rPr>
          <w:sz w:val="24"/>
          <w:szCs w:val="24"/>
        </w:rPr>
        <w:t xml:space="preserve"> noncredit scholarships,</w:t>
      </w:r>
      <w:r w:rsidRPr="00047049">
        <w:rPr>
          <w:spacing w:val="-8"/>
          <w:sz w:val="24"/>
          <w:szCs w:val="24"/>
        </w:rPr>
        <w:t xml:space="preserve"> </w:t>
      </w:r>
      <w:r w:rsidRPr="00047049">
        <w:rPr>
          <w:sz w:val="24"/>
          <w:szCs w:val="24"/>
        </w:rPr>
        <w:t>creati</w:t>
      </w:r>
      <w:r w:rsidR="00E441B4" w:rsidRPr="00047049">
        <w:rPr>
          <w:sz w:val="24"/>
          <w:szCs w:val="24"/>
        </w:rPr>
        <w:t xml:space="preserve">on </w:t>
      </w:r>
      <w:r w:rsidR="00E441B4" w:rsidRPr="00047049">
        <w:rPr>
          <w:sz w:val="24"/>
          <w:szCs w:val="24"/>
        </w:rPr>
        <w:lastRenderedPageBreak/>
        <w:t>of</w:t>
      </w:r>
      <w:r w:rsidRPr="00047049">
        <w:rPr>
          <w:spacing w:val="-8"/>
          <w:sz w:val="24"/>
          <w:szCs w:val="24"/>
        </w:rPr>
        <w:t xml:space="preserve"> </w:t>
      </w:r>
      <w:r w:rsidRPr="00047049">
        <w:rPr>
          <w:sz w:val="24"/>
          <w:szCs w:val="24"/>
        </w:rPr>
        <w:t>noncredit</w:t>
      </w:r>
      <w:r w:rsidRPr="00047049">
        <w:rPr>
          <w:spacing w:val="-8"/>
          <w:sz w:val="24"/>
          <w:szCs w:val="24"/>
        </w:rPr>
        <w:t xml:space="preserve"> </w:t>
      </w:r>
      <w:r w:rsidRPr="00047049">
        <w:rPr>
          <w:sz w:val="24"/>
          <w:szCs w:val="24"/>
        </w:rPr>
        <w:t xml:space="preserve">apprenticeship programs, and increasing efficiencies to sustain </w:t>
      </w:r>
      <w:r w:rsidR="009D6AF2" w:rsidRPr="00047049">
        <w:rPr>
          <w:sz w:val="24"/>
          <w:szCs w:val="24"/>
        </w:rPr>
        <w:t xml:space="preserve">program </w:t>
      </w:r>
      <w:r w:rsidRPr="00047049">
        <w:rPr>
          <w:sz w:val="24"/>
          <w:szCs w:val="24"/>
        </w:rPr>
        <w:t>afforda</w:t>
      </w:r>
      <w:r w:rsidR="005429A2" w:rsidRPr="00047049">
        <w:rPr>
          <w:sz w:val="24"/>
          <w:szCs w:val="24"/>
        </w:rPr>
        <w:t>bility.</w:t>
      </w:r>
    </w:p>
    <w:p w14:paraId="00F761FE" w14:textId="77777777" w:rsidR="005429A2" w:rsidRPr="00047049" w:rsidRDefault="005429A2">
      <w:pPr>
        <w:pStyle w:val="BodyText"/>
        <w:spacing w:before="2"/>
      </w:pPr>
      <w:bookmarkStart w:id="10" w:name="F._REQUIRED_AND_ALLOWABLE_ACTIVITIES"/>
      <w:bookmarkEnd w:id="10"/>
    </w:p>
    <w:p w14:paraId="7AD78409" w14:textId="25154299" w:rsidR="00960090" w:rsidRPr="00047049" w:rsidRDefault="005429A2" w:rsidP="009D36D7">
      <w:pPr>
        <w:pStyle w:val="Heading2"/>
      </w:pPr>
      <w:bookmarkStart w:id="11" w:name="_Toc237853623"/>
      <w:r w:rsidRPr="00047049">
        <w:t>R</w:t>
      </w:r>
      <w:r w:rsidR="000E0807" w:rsidRPr="00047049">
        <w:t>equired and Allowable Activities</w:t>
      </w:r>
      <w:bookmarkEnd w:id="11"/>
    </w:p>
    <w:p w14:paraId="43FEC8FA" w14:textId="77777777" w:rsidR="00CC2B3E" w:rsidRPr="00047049" w:rsidRDefault="00CC2B3E" w:rsidP="00CC2B3E">
      <w:pPr>
        <w:pStyle w:val="Heading1"/>
        <w:tabs>
          <w:tab w:val="left" w:pos="385"/>
        </w:tabs>
        <w:ind w:left="385"/>
        <w:jc w:val="right"/>
      </w:pPr>
    </w:p>
    <w:p w14:paraId="7726662C" w14:textId="7DD7DAC0" w:rsidR="00CC2B3E" w:rsidRPr="00047049" w:rsidRDefault="00FA0F95" w:rsidP="00DC6C3F">
      <w:pPr>
        <w:pStyle w:val="Heading2"/>
      </w:pPr>
      <w:bookmarkStart w:id="12" w:name="_Toc237853624"/>
      <w:r w:rsidRPr="00047049">
        <w:t>Required</w:t>
      </w:r>
      <w:r w:rsidRPr="00047049">
        <w:rPr>
          <w:spacing w:val="-4"/>
        </w:rPr>
        <w:t xml:space="preserve"> </w:t>
      </w:r>
      <w:r w:rsidRPr="00047049">
        <w:t>Activities:</w:t>
      </w:r>
      <w:bookmarkEnd w:id="12"/>
    </w:p>
    <w:p w14:paraId="543FB730" w14:textId="36C06A69" w:rsidR="00C1005F" w:rsidRPr="00DA6172" w:rsidRDefault="00C1005F" w:rsidP="00DA6172">
      <w:pPr>
        <w:widowControl/>
        <w:autoSpaceDE/>
        <w:autoSpaceDN/>
        <w:spacing w:before="100" w:beforeAutospacing="1" w:after="100" w:afterAutospacing="1"/>
        <w:jc w:val="both"/>
        <w:rPr>
          <w:sz w:val="24"/>
          <w:szCs w:val="24"/>
        </w:rPr>
      </w:pPr>
      <w:r w:rsidRPr="00E85DF4">
        <w:rPr>
          <w:bCs/>
          <w:sz w:val="24"/>
          <w:szCs w:val="24"/>
        </w:rPr>
        <w:t>1)</w:t>
      </w:r>
      <w:r w:rsidRPr="00DA6172">
        <w:rPr>
          <w:b/>
          <w:sz w:val="24"/>
          <w:szCs w:val="24"/>
        </w:rPr>
        <w:t xml:space="preserve"> </w:t>
      </w:r>
      <w:r w:rsidR="00FA0F95" w:rsidRPr="00DA6172">
        <w:rPr>
          <w:b/>
          <w:sz w:val="24"/>
          <w:szCs w:val="24"/>
        </w:rPr>
        <w:t>Offer Noncredit Training</w:t>
      </w:r>
      <w:r w:rsidR="00CC2B3E" w:rsidRPr="00DA6172">
        <w:rPr>
          <w:sz w:val="24"/>
          <w:szCs w:val="24"/>
        </w:rPr>
        <w:t>:</w:t>
      </w:r>
      <w:r w:rsidR="00FA0F95" w:rsidRPr="00DA6172">
        <w:rPr>
          <w:sz w:val="24"/>
          <w:szCs w:val="24"/>
        </w:rPr>
        <w:t xml:space="preserve"> </w:t>
      </w:r>
      <w:r w:rsidRPr="00DA6172">
        <w:rPr>
          <w:sz w:val="24"/>
          <w:szCs w:val="24"/>
        </w:rPr>
        <w:t xml:space="preserve">The primary purpose of the NSAW Grant is to expand noncredit workforce training. Grant funds must be used to develop new training opportunities or expand existing noncredit workforce training offerings and may not supplant existing institutional funding. Training may be employer-connected (customized training provided at the request of an employer) </w:t>
      </w:r>
      <w:r w:rsidR="0078255D">
        <w:rPr>
          <w:sz w:val="24"/>
          <w:szCs w:val="24"/>
        </w:rPr>
        <w:t xml:space="preserve">or </w:t>
      </w:r>
      <w:r w:rsidRPr="00DA6172">
        <w:rPr>
          <w:sz w:val="24"/>
          <w:szCs w:val="24"/>
        </w:rPr>
        <w:t>open enrollment. Training may serve incumbent workers, unemployed individuals, or new entrants to the workforce.</w:t>
      </w:r>
      <w:r w:rsidR="00AC0005" w:rsidRPr="00DA6172">
        <w:rPr>
          <w:sz w:val="24"/>
          <w:szCs w:val="24"/>
        </w:rPr>
        <w:t xml:space="preserve"> </w:t>
      </w:r>
      <w:r w:rsidRPr="00DA6172">
        <w:rPr>
          <w:sz w:val="24"/>
          <w:szCs w:val="24"/>
        </w:rPr>
        <w:t>All NSAW-supported training must:</w:t>
      </w:r>
    </w:p>
    <w:p w14:paraId="2B639D0E" w14:textId="77777777" w:rsidR="00C1005F" w:rsidRPr="00DA6172" w:rsidRDefault="00C1005F" w:rsidP="00DA6172">
      <w:pPr>
        <w:widowControl/>
        <w:numPr>
          <w:ilvl w:val="0"/>
          <w:numId w:val="30"/>
        </w:numPr>
        <w:autoSpaceDE/>
        <w:autoSpaceDN/>
        <w:spacing w:before="100" w:beforeAutospacing="1" w:after="100" w:afterAutospacing="1"/>
        <w:jc w:val="both"/>
        <w:rPr>
          <w:sz w:val="24"/>
          <w:szCs w:val="24"/>
        </w:rPr>
      </w:pPr>
      <w:r w:rsidRPr="00DA6172">
        <w:rPr>
          <w:sz w:val="24"/>
          <w:szCs w:val="24"/>
        </w:rPr>
        <w:t xml:space="preserve">prepare participants for employment or advancement in an in-demand occupation or emerging field; </w:t>
      </w:r>
    </w:p>
    <w:p w14:paraId="278CFC27" w14:textId="77777777" w:rsidR="00C1005F" w:rsidRPr="00DA6172" w:rsidRDefault="00C1005F" w:rsidP="00DA6172">
      <w:pPr>
        <w:widowControl/>
        <w:numPr>
          <w:ilvl w:val="0"/>
          <w:numId w:val="30"/>
        </w:numPr>
        <w:autoSpaceDE/>
        <w:autoSpaceDN/>
        <w:spacing w:before="100" w:beforeAutospacing="1" w:after="100" w:afterAutospacing="1"/>
        <w:jc w:val="both"/>
        <w:rPr>
          <w:sz w:val="24"/>
          <w:szCs w:val="24"/>
        </w:rPr>
      </w:pPr>
      <w:r w:rsidRPr="00DA6172">
        <w:rPr>
          <w:sz w:val="24"/>
          <w:szCs w:val="24"/>
        </w:rPr>
        <w:t xml:space="preserve">be directly related to workforce development; </w:t>
      </w:r>
    </w:p>
    <w:p w14:paraId="66B22461" w14:textId="77777777" w:rsidR="00C1005F" w:rsidRPr="00DA6172" w:rsidRDefault="00C1005F" w:rsidP="00DA6172">
      <w:pPr>
        <w:widowControl/>
        <w:numPr>
          <w:ilvl w:val="0"/>
          <w:numId w:val="30"/>
        </w:numPr>
        <w:autoSpaceDE/>
        <w:autoSpaceDN/>
        <w:spacing w:before="100" w:beforeAutospacing="1" w:after="100" w:afterAutospacing="1"/>
        <w:jc w:val="both"/>
        <w:rPr>
          <w:sz w:val="24"/>
          <w:szCs w:val="24"/>
        </w:rPr>
      </w:pPr>
      <w:r w:rsidRPr="00DA6172">
        <w:rPr>
          <w:sz w:val="24"/>
          <w:szCs w:val="24"/>
        </w:rPr>
        <w:t xml:space="preserve">culminate in an industry-recognized credential or certificate of completion; and </w:t>
      </w:r>
    </w:p>
    <w:p w14:paraId="5B2A90A0" w14:textId="77777777" w:rsidR="00C1005F" w:rsidRPr="00DA6172" w:rsidRDefault="00C1005F" w:rsidP="00DA6172">
      <w:pPr>
        <w:widowControl/>
        <w:numPr>
          <w:ilvl w:val="0"/>
          <w:numId w:val="30"/>
        </w:numPr>
        <w:autoSpaceDE/>
        <w:autoSpaceDN/>
        <w:spacing w:before="100" w:beforeAutospacing="1" w:after="100" w:afterAutospacing="1"/>
        <w:jc w:val="both"/>
        <w:rPr>
          <w:sz w:val="24"/>
          <w:szCs w:val="24"/>
        </w:rPr>
      </w:pPr>
      <w:r w:rsidRPr="00DA6172">
        <w:rPr>
          <w:sz w:val="24"/>
          <w:szCs w:val="24"/>
        </w:rPr>
        <w:t xml:space="preserve">result in measurable participant outcomes. </w:t>
      </w:r>
    </w:p>
    <w:p w14:paraId="63CCDC4B" w14:textId="6C65DC97" w:rsidR="00C1005F" w:rsidRPr="00DA6172" w:rsidRDefault="00C1005F" w:rsidP="00DA6172">
      <w:pPr>
        <w:widowControl/>
        <w:autoSpaceDE/>
        <w:autoSpaceDN/>
        <w:spacing w:before="100" w:beforeAutospacing="1" w:after="100" w:afterAutospacing="1"/>
        <w:jc w:val="both"/>
        <w:rPr>
          <w:sz w:val="24"/>
          <w:szCs w:val="24"/>
        </w:rPr>
      </w:pPr>
      <w:r w:rsidRPr="00DA6172">
        <w:rPr>
          <w:sz w:val="24"/>
          <w:szCs w:val="24"/>
        </w:rPr>
        <w:t>In-demand occupations or emerging fields may be identified based on local, regional, or statewide workforce needs.</w:t>
      </w:r>
      <w:r w:rsidR="00AC0005" w:rsidRPr="00DA6172">
        <w:rPr>
          <w:sz w:val="24"/>
          <w:szCs w:val="24"/>
        </w:rPr>
        <w:t xml:space="preserve"> </w:t>
      </w:r>
      <w:r w:rsidRPr="00DA6172">
        <w:rPr>
          <w:rStyle w:val="Strong"/>
          <w:sz w:val="24"/>
          <w:szCs w:val="24"/>
        </w:rPr>
        <w:t>Note:</w:t>
      </w:r>
      <w:r w:rsidRPr="00DA6172">
        <w:rPr>
          <w:sz w:val="24"/>
          <w:szCs w:val="24"/>
        </w:rPr>
        <w:t xml:space="preserve"> While NSAW funds may not support Title II instructional activities, adult education students are eligible to participate in NSAW-funded workforce training.</w:t>
      </w:r>
    </w:p>
    <w:p w14:paraId="408B95AD" w14:textId="05169F52" w:rsidR="001A42EF" w:rsidRPr="006039AC" w:rsidRDefault="00AC0005" w:rsidP="001A42EF">
      <w:pPr>
        <w:widowControl/>
        <w:autoSpaceDE/>
        <w:autoSpaceDN/>
        <w:spacing w:before="100" w:beforeAutospacing="1" w:after="100" w:afterAutospacing="1"/>
        <w:rPr>
          <w:sz w:val="24"/>
          <w:szCs w:val="24"/>
        </w:rPr>
      </w:pPr>
      <w:r>
        <w:rPr>
          <w:sz w:val="24"/>
          <w:szCs w:val="24"/>
        </w:rPr>
        <w:t xml:space="preserve">2) </w:t>
      </w:r>
      <w:r w:rsidR="007E7CE2" w:rsidRPr="007E7CE2">
        <w:rPr>
          <w:b/>
          <w:bCs/>
          <w:sz w:val="24"/>
          <w:szCs w:val="24"/>
        </w:rPr>
        <w:t>Noncredit to Credit Articulation</w:t>
      </w:r>
      <w:r w:rsidR="007E7CE2">
        <w:rPr>
          <w:sz w:val="24"/>
          <w:szCs w:val="24"/>
        </w:rPr>
        <w:t xml:space="preserve">: </w:t>
      </w:r>
      <w:r w:rsidR="001A42EF" w:rsidRPr="006039AC">
        <w:rPr>
          <w:sz w:val="24"/>
          <w:szCs w:val="24"/>
        </w:rPr>
        <w:t>Colleges must identify at least one noncredit workforce training program for which they will develop, strengthen, or document a pathway into a related credit program. The objective is to create a seamless transition that allows students to continue their education without duplicating coursework or competencies.</w:t>
      </w:r>
      <w:r w:rsidR="009A1EB4">
        <w:rPr>
          <w:sz w:val="24"/>
          <w:szCs w:val="24"/>
        </w:rPr>
        <w:t xml:space="preserve"> </w:t>
      </w:r>
      <w:r w:rsidR="001A42EF" w:rsidRPr="006039AC">
        <w:rPr>
          <w:sz w:val="24"/>
          <w:szCs w:val="24"/>
        </w:rPr>
        <w:t>This work is intended to strengthen institutional pathways between noncredit and credit programming and may assist institutions in demonstrating eligibility for Workforce Pell</w:t>
      </w:r>
      <w:r w:rsidR="00B84208">
        <w:rPr>
          <w:sz w:val="24"/>
          <w:szCs w:val="24"/>
        </w:rPr>
        <w:t xml:space="preserve">. </w:t>
      </w:r>
      <w:r w:rsidR="001A42EF" w:rsidRPr="006039AC">
        <w:rPr>
          <w:sz w:val="24"/>
          <w:szCs w:val="24"/>
        </w:rPr>
        <w:t>Grant funds may support articulation planning and implementation activities but may not be used to support credit instruction.</w:t>
      </w:r>
      <w:r w:rsidR="00B84208">
        <w:rPr>
          <w:sz w:val="24"/>
          <w:szCs w:val="24"/>
        </w:rPr>
        <w:t xml:space="preserve"> </w:t>
      </w:r>
      <w:r w:rsidR="001A42EF" w:rsidRPr="006039AC">
        <w:rPr>
          <w:sz w:val="24"/>
          <w:szCs w:val="24"/>
        </w:rPr>
        <w:t>Technical assistance will be provided throughout the grant period.</w:t>
      </w:r>
      <w:r w:rsidR="0016195B">
        <w:rPr>
          <w:sz w:val="24"/>
          <w:szCs w:val="24"/>
        </w:rPr>
        <w:t xml:space="preserve"> </w:t>
      </w:r>
      <w:r w:rsidR="001A42EF" w:rsidRPr="006039AC">
        <w:rPr>
          <w:sz w:val="24"/>
          <w:szCs w:val="24"/>
        </w:rPr>
        <w:t>Colleges that began this work during a previous NSAW grant cycle may continue those efforts and should describe their progress in the application.</w:t>
      </w:r>
    </w:p>
    <w:p w14:paraId="62C59EB7" w14:textId="7F4382C3" w:rsidR="00527F56" w:rsidRPr="009A1EB4" w:rsidRDefault="009A1EB4" w:rsidP="009A1EB4">
      <w:pPr>
        <w:tabs>
          <w:tab w:val="left" w:pos="691"/>
        </w:tabs>
        <w:ind w:right="114"/>
        <w:jc w:val="both"/>
        <w:rPr>
          <w:sz w:val="24"/>
          <w:szCs w:val="24"/>
        </w:rPr>
      </w:pPr>
      <w:r>
        <w:rPr>
          <w:sz w:val="24"/>
          <w:szCs w:val="24"/>
        </w:rPr>
        <w:t xml:space="preserve">3) </w:t>
      </w:r>
      <w:r w:rsidR="00527F56" w:rsidRPr="009A1EB4">
        <w:rPr>
          <w:b/>
          <w:sz w:val="24"/>
          <w:szCs w:val="24"/>
        </w:rPr>
        <w:t xml:space="preserve">Noncredit Data Collection: </w:t>
      </w:r>
      <w:r w:rsidR="00527F56" w:rsidRPr="009A1EB4">
        <w:rPr>
          <w:sz w:val="24"/>
          <w:szCs w:val="24"/>
        </w:rPr>
        <w:t xml:space="preserve">Through this grant opportunity, the ICCB will </w:t>
      </w:r>
      <w:r>
        <w:rPr>
          <w:sz w:val="24"/>
          <w:szCs w:val="24"/>
        </w:rPr>
        <w:t>continue to</w:t>
      </w:r>
      <w:r w:rsidR="00527F56" w:rsidRPr="009A1EB4">
        <w:rPr>
          <w:sz w:val="24"/>
          <w:szCs w:val="24"/>
        </w:rPr>
        <w:t xml:space="preserve"> enhanc</w:t>
      </w:r>
      <w:r>
        <w:rPr>
          <w:sz w:val="24"/>
          <w:szCs w:val="24"/>
        </w:rPr>
        <w:t>e</w:t>
      </w:r>
      <w:r w:rsidR="00527F56" w:rsidRPr="009A1EB4">
        <w:rPr>
          <w:sz w:val="24"/>
          <w:szCs w:val="24"/>
        </w:rPr>
        <w:t xml:space="preserve"> its noncredit data collection. Colleges should utilize grant resources to bolster their collection and tracking of noncredit data elements, including upgrading of systems, staff capacity, etc. Robust and thorough data collection is critical to evaluating and demonstrating the importance of community college noncredit offerings to the state’s economy and workforce. The ICCB will work with colleges over the grant period to identify additional data elements that will be added to the N1 Collection.</w:t>
      </w:r>
    </w:p>
    <w:p w14:paraId="34370F33" w14:textId="77777777" w:rsidR="00D171FB" w:rsidRPr="002E3C82" w:rsidRDefault="00D171FB" w:rsidP="00DA1AED">
      <w:pPr>
        <w:pStyle w:val="Heading2"/>
        <w:spacing w:before="274"/>
        <w:ind w:left="90" w:hanging="90"/>
        <w:jc w:val="both"/>
      </w:pPr>
      <w:bookmarkStart w:id="13" w:name="_Toc237853625"/>
      <w:r w:rsidRPr="002E3C82">
        <w:rPr>
          <w:u w:val="thick"/>
        </w:rPr>
        <w:t>Other</w:t>
      </w:r>
      <w:r w:rsidRPr="002E3C82">
        <w:rPr>
          <w:spacing w:val="-3"/>
          <w:u w:val="thick"/>
        </w:rPr>
        <w:t xml:space="preserve"> </w:t>
      </w:r>
      <w:r w:rsidRPr="002E3C82">
        <w:rPr>
          <w:u w:val="thick"/>
        </w:rPr>
        <w:t>Allowable</w:t>
      </w:r>
      <w:r w:rsidRPr="002E3C82">
        <w:rPr>
          <w:spacing w:val="-3"/>
          <w:u w:val="thick"/>
        </w:rPr>
        <w:t xml:space="preserve"> </w:t>
      </w:r>
      <w:r w:rsidRPr="002E3C82">
        <w:rPr>
          <w:spacing w:val="-2"/>
          <w:u w:val="thick"/>
        </w:rPr>
        <w:t>Activities:</w:t>
      </w:r>
      <w:bookmarkEnd w:id="13"/>
    </w:p>
    <w:p w14:paraId="70D1C8C9" w14:textId="363BD222" w:rsidR="0027634C" w:rsidRDefault="00D171FB" w:rsidP="00DA1AED">
      <w:pPr>
        <w:pStyle w:val="BodyText"/>
        <w:spacing w:before="1" w:line="259" w:lineRule="auto"/>
        <w:ind w:right="115" w:firstLine="30"/>
        <w:jc w:val="both"/>
        <w:rPr>
          <w:spacing w:val="-2"/>
        </w:rPr>
      </w:pPr>
      <w:r w:rsidRPr="002E3C82">
        <w:t>To</w:t>
      </w:r>
      <w:r w:rsidRPr="002E3C82">
        <w:rPr>
          <w:spacing w:val="-13"/>
        </w:rPr>
        <w:t xml:space="preserve"> </w:t>
      </w:r>
      <w:r w:rsidRPr="002E3C82">
        <w:t>meet</w:t>
      </w:r>
      <w:r w:rsidRPr="002E3C82">
        <w:rPr>
          <w:spacing w:val="-13"/>
        </w:rPr>
        <w:t xml:space="preserve"> </w:t>
      </w:r>
      <w:r w:rsidRPr="002E3C82">
        <w:t>local</w:t>
      </w:r>
      <w:r w:rsidRPr="002E3C82">
        <w:rPr>
          <w:spacing w:val="-13"/>
        </w:rPr>
        <w:t xml:space="preserve"> </w:t>
      </w:r>
      <w:r w:rsidRPr="002E3C82">
        <w:t>employer</w:t>
      </w:r>
      <w:r w:rsidRPr="002E3C82">
        <w:rPr>
          <w:spacing w:val="-14"/>
        </w:rPr>
        <w:t xml:space="preserve"> </w:t>
      </w:r>
      <w:r w:rsidRPr="002E3C82">
        <w:t>needs,</w:t>
      </w:r>
      <w:r w:rsidRPr="002E3C82">
        <w:rPr>
          <w:spacing w:val="-13"/>
        </w:rPr>
        <w:t xml:space="preserve"> </w:t>
      </w:r>
      <w:r w:rsidRPr="002E3C82">
        <w:t>this</w:t>
      </w:r>
      <w:r w:rsidRPr="002E3C82">
        <w:rPr>
          <w:spacing w:val="-13"/>
        </w:rPr>
        <w:t xml:space="preserve"> </w:t>
      </w:r>
      <w:r w:rsidRPr="002E3C82">
        <w:t>grant</w:t>
      </w:r>
      <w:r w:rsidRPr="002E3C82">
        <w:rPr>
          <w:spacing w:val="-13"/>
        </w:rPr>
        <w:t xml:space="preserve"> </w:t>
      </w:r>
      <w:r w:rsidRPr="002E3C82">
        <w:t>is</w:t>
      </w:r>
      <w:r w:rsidRPr="002E3C82">
        <w:rPr>
          <w:spacing w:val="-13"/>
        </w:rPr>
        <w:t xml:space="preserve"> </w:t>
      </w:r>
      <w:r w:rsidRPr="002E3C82">
        <w:t>intended</w:t>
      </w:r>
      <w:r w:rsidRPr="002E3C82">
        <w:rPr>
          <w:spacing w:val="-13"/>
        </w:rPr>
        <w:t xml:space="preserve"> </w:t>
      </w:r>
      <w:r w:rsidRPr="002E3C82">
        <w:t>to</w:t>
      </w:r>
      <w:r w:rsidRPr="002E3C82">
        <w:rPr>
          <w:spacing w:val="-13"/>
        </w:rPr>
        <w:t xml:space="preserve"> </w:t>
      </w:r>
      <w:r w:rsidRPr="002E3C82">
        <w:t>provide</w:t>
      </w:r>
      <w:r w:rsidRPr="002E3C82">
        <w:rPr>
          <w:spacing w:val="-14"/>
        </w:rPr>
        <w:t xml:space="preserve"> </w:t>
      </w:r>
      <w:r w:rsidRPr="002E3C82">
        <w:t>maximum</w:t>
      </w:r>
      <w:r w:rsidRPr="002E3C82">
        <w:rPr>
          <w:spacing w:val="-13"/>
        </w:rPr>
        <w:t xml:space="preserve"> </w:t>
      </w:r>
      <w:r w:rsidRPr="002E3C82">
        <w:t>flexibility.</w:t>
      </w:r>
      <w:r w:rsidRPr="002E3C82">
        <w:rPr>
          <w:spacing w:val="-15"/>
        </w:rPr>
        <w:t xml:space="preserve"> </w:t>
      </w:r>
      <w:r w:rsidRPr="002E3C82">
        <w:t>Other</w:t>
      </w:r>
      <w:r w:rsidRPr="002E3C82">
        <w:rPr>
          <w:spacing w:val="-14"/>
        </w:rPr>
        <w:t xml:space="preserve"> </w:t>
      </w:r>
      <w:r w:rsidRPr="002E3C82">
        <w:t xml:space="preserve">than the required activities, colleges may utilize grant funds on the following activities. This list is not </w:t>
      </w:r>
      <w:r w:rsidRPr="002E3C82">
        <w:rPr>
          <w:spacing w:val="-2"/>
        </w:rPr>
        <w:t>exclusive and includes:</w:t>
      </w:r>
    </w:p>
    <w:p w14:paraId="08F1252E" w14:textId="77777777" w:rsidR="000A1D75" w:rsidRDefault="000A1D75" w:rsidP="00DA1AED">
      <w:pPr>
        <w:pStyle w:val="BodyText"/>
        <w:spacing w:before="1" w:line="259" w:lineRule="auto"/>
        <w:ind w:right="115" w:firstLine="30"/>
        <w:jc w:val="both"/>
        <w:rPr>
          <w:spacing w:val="-2"/>
        </w:rPr>
      </w:pPr>
    </w:p>
    <w:p w14:paraId="05042A1C" w14:textId="77777777" w:rsidR="000A1D75" w:rsidRDefault="000A1D75" w:rsidP="00DA1AED">
      <w:pPr>
        <w:pStyle w:val="BodyText"/>
        <w:spacing w:before="1" w:line="259" w:lineRule="auto"/>
        <w:ind w:right="115" w:firstLine="30"/>
        <w:jc w:val="both"/>
        <w:rPr>
          <w:spacing w:val="-2"/>
        </w:rPr>
      </w:pPr>
    </w:p>
    <w:p w14:paraId="6E9E253E" w14:textId="77777777" w:rsidR="00E85DF4" w:rsidRPr="002E3C82" w:rsidRDefault="00E85DF4" w:rsidP="00DA1AED">
      <w:pPr>
        <w:pStyle w:val="BodyText"/>
        <w:spacing w:before="1" w:line="259" w:lineRule="auto"/>
        <w:ind w:right="115" w:firstLine="30"/>
        <w:jc w:val="both"/>
        <w:rPr>
          <w:spacing w:val="-2"/>
        </w:rPr>
      </w:pPr>
    </w:p>
    <w:p w14:paraId="5171E19F" w14:textId="77777777" w:rsidR="00D171FB" w:rsidRPr="007E2693" w:rsidRDefault="00D171FB" w:rsidP="007E2693">
      <w:pPr>
        <w:rPr>
          <w:b/>
          <w:bCs/>
        </w:rPr>
      </w:pPr>
      <w:r w:rsidRPr="007E2693">
        <w:rPr>
          <w:b/>
          <w:bCs/>
        </w:rPr>
        <w:lastRenderedPageBreak/>
        <w:t>Training</w:t>
      </w:r>
    </w:p>
    <w:p w14:paraId="18E98281" w14:textId="77777777" w:rsidR="00D171FB" w:rsidRPr="002E3C82" w:rsidRDefault="00D171FB" w:rsidP="00DA1AED">
      <w:pPr>
        <w:widowControl/>
        <w:numPr>
          <w:ilvl w:val="0"/>
          <w:numId w:val="34"/>
        </w:numPr>
        <w:autoSpaceDE/>
        <w:autoSpaceDN/>
        <w:spacing w:before="100" w:beforeAutospacing="1" w:after="100" w:afterAutospacing="1"/>
        <w:jc w:val="both"/>
        <w:rPr>
          <w:sz w:val="24"/>
          <w:szCs w:val="24"/>
        </w:rPr>
      </w:pPr>
      <w:r w:rsidRPr="002E3C82">
        <w:rPr>
          <w:sz w:val="24"/>
          <w:szCs w:val="24"/>
        </w:rPr>
        <w:t xml:space="preserve">Occupational short-term workforce training </w:t>
      </w:r>
    </w:p>
    <w:p w14:paraId="51405E5D" w14:textId="77777777" w:rsidR="00D171FB" w:rsidRPr="002E3C82" w:rsidRDefault="00D171FB" w:rsidP="00DA1AED">
      <w:pPr>
        <w:widowControl/>
        <w:numPr>
          <w:ilvl w:val="0"/>
          <w:numId w:val="34"/>
        </w:numPr>
        <w:autoSpaceDE/>
        <w:autoSpaceDN/>
        <w:spacing w:before="100" w:beforeAutospacing="1" w:after="100" w:afterAutospacing="1"/>
        <w:jc w:val="both"/>
        <w:rPr>
          <w:sz w:val="24"/>
          <w:szCs w:val="24"/>
        </w:rPr>
      </w:pPr>
      <w:r w:rsidRPr="002E3C82">
        <w:rPr>
          <w:sz w:val="24"/>
          <w:szCs w:val="24"/>
        </w:rPr>
        <w:t xml:space="preserve">Essential employability skills </w:t>
      </w:r>
    </w:p>
    <w:p w14:paraId="2D70E4E9" w14:textId="77777777" w:rsidR="00D171FB" w:rsidRPr="002E3C82" w:rsidRDefault="00D171FB" w:rsidP="00DA1AED">
      <w:pPr>
        <w:widowControl/>
        <w:numPr>
          <w:ilvl w:val="0"/>
          <w:numId w:val="34"/>
        </w:numPr>
        <w:autoSpaceDE/>
        <w:autoSpaceDN/>
        <w:spacing w:before="100" w:beforeAutospacing="1" w:after="100" w:afterAutospacing="1"/>
        <w:jc w:val="both"/>
        <w:rPr>
          <w:sz w:val="24"/>
          <w:szCs w:val="24"/>
        </w:rPr>
      </w:pPr>
      <w:r w:rsidRPr="002E3C82">
        <w:rPr>
          <w:sz w:val="24"/>
          <w:szCs w:val="24"/>
        </w:rPr>
        <w:t xml:space="preserve">Focused on-the-job training </w:t>
      </w:r>
    </w:p>
    <w:p w14:paraId="5F0A914A" w14:textId="77777777" w:rsidR="00D171FB" w:rsidRPr="002E3C82" w:rsidRDefault="00D171FB" w:rsidP="00DA1AED">
      <w:pPr>
        <w:widowControl/>
        <w:numPr>
          <w:ilvl w:val="0"/>
          <w:numId w:val="34"/>
        </w:numPr>
        <w:autoSpaceDE/>
        <w:autoSpaceDN/>
        <w:spacing w:before="100" w:beforeAutospacing="1" w:after="100" w:afterAutospacing="1"/>
        <w:jc w:val="both"/>
        <w:rPr>
          <w:sz w:val="24"/>
          <w:szCs w:val="24"/>
        </w:rPr>
      </w:pPr>
      <w:r w:rsidRPr="002E3C82">
        <w:rPr>
          <w:sz w:val="24"/>
          <w:szCs w:val="24"/>
        </w:rPr>
        <w:t xml:space="preserve">Apprenticeship/pre-apprenticeship </w:t>
      </w:r>
    </w:p>
    <w:p w14:paraId="3374AB23" w14:textId="77777777" w:rsidR="00D171FB" w:rsidRPr="002E3C82" w:rsidRDefault="00D171FB" w:rsidP="00DA1AED">
      <w:pPr>
        <w:widowControl/>
        <w:numPr>
          <w:ilvl w:val="0"/>
          <w:numId w:val="34"/>
        </w:numPr>
        <w:autoSpaceDE/>
        <w:autoSpaceDN/>
        <w:spacing w:before="100" w:beforeAutospacing="1" w:after="100" w:afterAutospacing="1"/>
        <w:jc w:val="both"/>
        <w:rPr>
          <w:sz w:val="24"/>
          <w:szCs w:val="24"/>
        </w:rPr>
      </w:pPr>
      <w:r w:rsidRPr="002E3C82">
        <w:rPr>
          <w:sz w:val="24"/>
          <w:szCs w:val="24"/>
        </w:rPr>
        <w:t xml:space="preserve">Stand-alone occupational workshops </w:t>
      </w:r>
    </w:p>
    <w:p w14:paraId="1DD61CBB" w14:textId="77777777" w:rsidR="00D171FB" w:rsidRPr="007E2693" w:rsidRDefault="00D171FB" w:rsidP="007E2693">
      <w:pPr>
        <w:rPr>
          <w:b/>
          <w:bCs/>
        </w:rPr>
      </w:pPr>
      <w:r w:rsidRPr="007E2693">
        <w:rPr>
          <w:b/>
          <w:bCs/>
        </w:rPr>
        <w:t>Employer Services</w:t>
      </w:r>
    </w:p>
    <w:p w14:paraId="3A19028F" w14:textId="77777777" w:rsidR="00D171FB" w:rsidRPr="002E3C82" w:rsidRDefault="00D171FB" w:rsidP="00DA1AED">
      <w:pPr>
        <w:widowControl/>
        <w:numPr>
          <w:ilvl w:val="0"/>
          <w:numId w:val="35"/>
        </w:numPr>
        <w:autoSpaceDE/>
        <w:autoSpaceDN/>
        <w:spacing w:before="100" w:beforeAutospacing="1" w:after="100" w:afterAutospacing="1"/>
        <w:jc w:val="both"/>
        <w:rPr>
          <w:sz w:val="24"/>
          <w:szCs w:val="24"/>
        </w:rPr>
      </w:pPr>
      <w:r w:rsidRPr="002E3C82">
        <w:rPr>
          <w:sz w:val="24"/>
          <w:szCs w:val="24"/>
        </w:rPr>
        <w:t xml:space="preserve">Business consulting </w:t>
      </w:r>
    </w:p>
    <w:p w14:paraId="6C83EC82" w14:textId="77777777" w:rsidR="00D171FB" w:rsidRPr="002E3C82" w:rsidRDefault="00D171FB" w:rsidP="00DA1AED">
      <w:pPr>
        <w:widowControl/>
        <w:numPr>
          <w:ilvl w:val="0"/>
          <w:numId w:val="35"/>
        </w:numPr>
        <w:autoSpaceDE/>
        <w:autoSpaceDN/>
        <w:spacing w:before="100" w:beforeAutospacing="1" w:after="100" w:afterAutospacing="1"/>
        <w:jc w:val="both"/>
        <w:rPr>
          <w:sz w:val="24"/>
          <w:szCs w:val="24"/>
        </w:rPr>
      </w:pPr>
      <w:r w:rsidRPr="002E3C82">
        <w:rPr>
          <w:sz w:val="24"/>
          <w:szCs w:val="24"/>
        </w:rPr>
        <w:t xml:space="preserve">Process reviews </w:t>
      </w:r>
    </w:p>
    <w:p w14:paraId="1C1518C9" w14:textId="77777777" w:rsidR="00D171FB" w:rsidRPr="002E3C82" w:rsidRDefault="00D171FB" w:rsidP="00DA1AED">
      <w:pPr>
        <w:widowControl/>
        <w:numPr>
          <w:ilvl w:val="0"/>
          <w:numId w:val="35"/>
        </w:numPr>
        <w:autoSpaceDE/>
        <w:autoSpaceDN/>
        <w:spacing w:before="100" w:beforeAutospacing="1" w:after="100" w:afterAutospacing="1"/>
        <w:jc w:val="both"/>
        <w:rPr>
          <w:sz w:val="24"/>
          <w:szCs w:val="24"/>
        </w:rPr>
      </w:pPr>
      <w:r w:rsidRPr="002E3C82">
        <w:rPr>
          <w:sz w:val="24"/>
          <w:szCs w:val="24"/>
        </w:rPr>
        <w:t xml:space="preserve">Safety audits </w:t>
      </w:r>
    </w:p>
    <w:p w14:paraId="70649DAD" w14:textId="77777777" w:rsidR="00D171FB" w:rsidRPr="002E3C82" w:rsidRDefault="00D171FB" w:rsidP="00DA1AED">
      <w:pPr>
        <w:widowControl/>
        <w:numPr>
          <w:ilvl w:val="0"/>
          <w:numId w:val="35"/>
        </w:numPr>
        <w:autoSpaceDE/>
        <w:autoSpaceDN/>
        <w:spacing w:before="100" w:beforeAutospacing="1" w:after="100" w:afterAutospacing="1"/>
        <w:jc w:val="both"/>
        <w:rPr>
          <w:sz w:val="24"/>
          <w:szCs w:val="24"/>
        </w:rPr>
      </w:pPr>
      <w:r w:rsidRPr="002E3C82">
        <w:rPr>
          <w:sz w:val="24"/>
          <w:szCs w:val="24"/>
        </w:rPr>
        <w:t xml:space="preserve">Behavioral assessments </w:t>
      </w:r>
    </w:p>
    <w:p w14:paraId="5F01DAB3" w14:textId="77777777" w:rsidR="00D171FB" w:rsidRPr="002E3C82" w:rsidRDefault="00D171FB" w:rsidP="00DA1AED">
      <w:pPr>
        <w:widowControl/>
        <w:numPr>
          <w:ilvl w:val="0"/>
          <w:numId w:val="35"/>
        </w:numPr>
        <w:autoSpaceDE/>
        <w:autoSpaceDN/>
        <w:spacing w:before="100" w:beforeAutospacing="1" w:after="100" w:afterAutospacing="1"/>
        <w:jc w:val="both"/>
        <w:rPr>
          <w:sz w:val="24"/>
          <w:szCs w:val="24"/>
        </w:rPr>
      </w:pPr>
      <w:r w:rsidRPr="002E3C82">
        <w:rPr>
          <w:sz w:val="24"/>
          <w:szCs w:val="24"/>
        </w:rPr>
        <w:t xml:space="preserve">Procurement assistance </w:t>
      </w:r>
    </w:p>
    <w:p w14:paraId="652FF1BF" w14:textId="77777777" w:rsidR="00D171FB" w:rsidRPr="007E2693" w:rsidRDefault="00D171FB" w:rsidP="007E2693">
      <w:pPr>
        <w:rPr>
          <w:b/>
          <w:bCs/>
        </w:rPr>
      </w:pPr>
      <w:r w:rsidRPr="007E2693">
        <w:rPr>
          <w:b/>
          <w:bCs/>
        </w:rPr>
        <w:t>Capacity Building</w:t>
      </w:r>
    </w:p>
    <w:p w14:paraId="7B5A1BBA" w14:textId="77777777" w:rsidR="00D171FB" w:rsidRPr="002E3C82" w:rsidRDefault="00D171FB" w:rsidP="00DA1AED">
      <w:pPr>
        <w:widowControl/>
        <w:numPr>
          <w:ilvl w:val="0"/>
          <w:numId w:val="36"/>
        </w:numPr>
        <w:autoSpaceDE/>
        <w:autoSpaceDN/>
        <w:spacing w:before="100" w:beforeAutospacing="1" w:after="100" w:afterAutospacing="1"/>
        <w:jc w:val="both"/>
        <w:rPr>
          <w:sz w:val="24"/>
          <w:szCs w:val="24"/>
        </w:rPr>
      </w:pPr>
      <w:r w:rsidRPr="002E3C82">
        <w:rPr>
          <w:sz w:val="24"/>
          <w:szCs w:val="24"/>
        </w:rPr>
        <w:t xml:space="preserve">Curriculum development </w:t>
      </w:r>
    </w:p>
    <w:p w14:paraId="4AE6ABA0" w14:textId="77777777" w:rsidR="00D171FB" w:rsidRPr="002E3C82" w:rsidRDefault="00D171FB" w:rsidP="00DA1AED">
      <w:pPr>
        <w:widowControl/>
        <w:numPr>
          <w:ilvl w:val="0"/>
          <w:numId w:val="36"/>
        </w:numPr>
        <w:autoSpaceDE/>
        <w:autoSpaceDN/>
        <w:spacing w:before="100" w:beforeAutospacing="1" w:after="100" w:afterAutospacing="1"/>
        <w:jc w:val="both"/>
        <w:rPr>
          <w:sz w:val="24"/>
          <w:szCs w:val="24"/>
        </w:rPr>
      </w:pPr>
      <w:r w:rsidRPr="002E3C82">
        <w:rPr>
          <w:sz w:val="24"/>
          <w:szCs w:val="24"/>
        </w:rPr>
        <w:t xml:space="preserve">Program accreditation </w:t>
      </w:r>
    </w:p>
    <w:p w14:paraId="0E52F91D" w14:textId="77777777" w:rsidR="00D171FB" w:rsidRPr="002E3C82" w:rsidRDefault="00D171FB" w:rsidP="00DA1AED">
      <w:pPr>
        <w:widowControl/>
        <w:numPr>
          <w:ilvl w:val="0"/>
          <w:numId w:val="36"/>
        </w:numPr>
        <w:autoSpaceDE/>
        <w:autoSpaceDN/>
        <w:spacing w:before="100" w:beforeAutospacing="1" w:after="100" w:afterAutospacing="1"/>
        <w:jc w:val="both"/>
        <w:rPr>
          <w:sz w:val="24"/>
          <w:szCs w:val="24"/>
        </w:rPr>
      </w:pPr>
      <w:r w:rsidRPr="002E3C82">
        <w:rPr>
          <w:sz w:val="24"/>
          <w:szCs w:val="24"/>
        </w:rPr>
        <w:t xml:space="preserve">Internal partnerships </w:t>
      </w:r>
    </w:p>
    <w:p w14:paraId="202B74CD" w14:textId="77777777" w:rsidR="00D171FB" w:rsidRPr="002E3C82" w:rsidRDefault="00D171FB" w:rsidP="00DA1AED">
      <w:pPr>
        <w:widowControl/>
        <w:numPr>
          <w:ilvl w:val="0"/>
          <w:numId w:val="36"/>
        </w:numPr>
        <w:autoSpaceDE/>
        <w:autoSpaceDN/>
        <w:spacing w:before="100" w:beforeAutospacing="1" w:after="100" w:afterAutospacing="1"/>
        <w:jc w:val="both"/>
        <w:rPr>
          <w:sz w:val="24"/>
          <w:szCs w:val="24"/>
        </w:rPr>
      </w:pPr>
      <w:r w:rsidRPr="002E3C82">
        <w:rPr>
          <w:sz w:val="24"/>
          <w:szCs w:val="24"/>
        </w:rPr>
        <w:t xml:space="preserve">Regional collaboration </w:t>
      </w:r>
    </w:p>
    <w:p w14:paraId="3E2C96D8" w14:textId="77777777" w:rsidR="00D171FB" w:rsidRPr="002E3C82" w:rsidRDefault="00D171FB" w:rsidP="00DA1AED">
      <w:pPr>
        <w:widowControl/>
        <w:numPr>
          <w:ilvl w:val="0"/>
          <w:numId w:val="36"/>
        </w:numPr>
        <w:autoSpaceDE/>
        <w:autoSpaceDN/>
        <w:spacing w:before="100" w:beforeAutospacing="1" w:after="100" w:afterAutospacing="1"/>
        <w:jc w:val="both"/>
        <w:rPr>
          <w:sz w:val="24"/>
          <w:szCs w:val="24"/>
        </w:rPr>
      </w:pPr>
      <w:r w:rsidRPr="002E3C82">
        <w:rPr>
          <w:sz w:val="24"/>
          <w:szCs w:val="24"/>
        </w:rPr>
        <w:t xml:space="preserve">Employer partnerships </w:t>
      </w:r>
    </w:p>
    <w:p w14:paraId="4FA3A30D" w14:textId="77777777" w:rsidR="00D171FB" w:rsidRPr="007E2693" w:rsidRDefault="00D171FB" w:rsidP="007E2693">
      <w:pPr>
        <w:rPr>
          <w:b/>
          <w:bCs/>
        </w:rPr>
      </w:pPr>
      <w:r w:rsidRPr="007E2693">
        <w:rPr>
          <w:b/>
          <w:bCs/>
        </w:rPr>
        <w:t>Student Support</w:t>
      </w:r>
    </w:p>
    <w:p w14:paraId="47CB9311" w14:textId="1C511993" w:rsidR="00A3530B" w:rsidRPr="002511CF" w:rsidRDefault="00D171FB" w:rsidP="002511CF">
      <w:pPr>
        <w:widowControl/>
        <w:numPr>
          <w:ilvl w:val="0"/>
          <w:numId w:val="37"/>
        </w:numPr>
        <w:autoSpaceDE/>
        <w:autoSpaceDN/>
        <w:spacing w:before="100" w:beforeAutospacing="1" w:after="100" w:afterAutospacing="1"/>
        <w:jc w:val="both"/>
        <w:rPr>
          <w:sz w:val="24"/>
          <w:szCs w:val="24"/>
        </w:rPr>
      </w:pPr>
      <w:r w:rsidRPr="002E3C82">
        <w:rPr>
          <w:sz w:val="24"/>
          <w:szCs w:val="24"/>
        </w:rPr>
        <w:t>Wraparound services</w:t>
      </w:r>
    </w:p>
    <w:p w14:paraId="084D99BA" w14:textId="77777777" w:rsidR="007E2693" w:rsidRDefault="00A3530B" w:rsidP="007E2693">
      <w:pPr>
        <w:pStyle w:val="Heading2"/>
        <w:ind w:left="90"/>
        <w:jc w:val="both"/>
        <w:rPr>
          <w:u w:val="single"/>
        </w:rPr>
      </w:pPr>
      <w:bookmarkStart w:id="14" w:name="_Toc237853626"/>
      <w:r w:rsidRPr="00047049">
        <w:rPr>
          <w:u w:val="single"/>
        </w:rPr>
        <w:t>Allowable Activities with Stipulations</w:t>
      </w:r>
      <w:bookmarkEnd w:id="14"/>
    </w:p>
    <w:p w14:paraId="59E00FA4" w14:textId="7B019F6A" w:rsidR="002F6546" w:rsidRPr="007E2693" w:rsidRDefault="000367CA" w:rsidP="0078255D">
      <w:pPr>
        <w:pStyle w:val="ListParagraph"/>
        <w:numPr>
          <w:ilvl w:val="0"/>
          <w:numId w:val="40"/>
        </w:numPr>
        <w:jc w:val="both"/>
        <w:rPr>
          <w:b/>
          <w:bCs/>
          <w:sz w:val="24"/>
          <w:szCs w:val="24"/>
          <w:u w:val="single"/>
        </w:rPr>
      </w:pPr>
      <w:r w:rsidRPr="0078255D">
        <w:rPr>
          <w:b/>
          <w:bCs/>
          <w:sz w:val="24"/>
          <w:szCs w:val="24"/>
        </w:rPr>
        <w:t>Business consulting services</w:t>
      </w:r>
      <w:r w:rsidRPr="007E2693">
        <w:rPr>
          <w:sz w:val="24"/>
          <w:szCs w:val="24"/>
        </w:rPr>
        <w:t xml:space="preserve"> are allowable. Activities related solely to negotiating, developing, or executing contracts are not considered business consulting and may not be reported as grant activities.</w:t>
      </w:r>
    </w:p>
    <w:p w14:paraId="7E0296C7" w14:textId="2E91BA8A" w:rsidR="000367CA" w:rsidRPr="00AE69A1" w:rsidRDefault="000367CA" w:rsidP="0078255D">
      <w:pPr>
        <w:pStyle w:val="ListParagraph"/>
        <w:numPr>
          <w:ilvl w:val="0"/>
          <w:numId w:val="40"/>
        </w:numPr>
        <w:jc w:val="both"/>
        <w:rPr>
          <w:b/>
          <w:bCs/>
          <w:sz w:val="24"/>
          <w:szCs w:val="24"/>
        </w:rPr>
      </w:pPr>
      <w:r w:rsidRPr="0078255D">
        <w:rPr>
          <w:b/>
          <w:bCs/>
          <w:sz w:val="24"/>
          <w:szCs w:val="24"/>
        </w:rPr>
        <w:t>Incidental Industry Certifications</w:t>
      </w:r>
      <w:r w:rsidR="00213D50" w:rsidRPr="007E2693">
        <w:rPr>
          <w:sz w:val="24"/>
          <w:szCs w:val="24"/>
        </w:rPr>
        <w:t xml:space="preserve">: </w:t>
      </w:r>
      <w:r w:rsidRPr="007E2693">
        <w:rPr>
          <w:sz w:val="24"/>
          <w:szCs w:val="24"/>
        </w:rPr>
        <w:t>Short-term certifications such as CPR, Basic Life Support (BLS), Heartsaver, First Aid, Bloodborne Pathogens, OSHA 10,</w:t>
      </w:r>
      <w:r w:rsidR="00223632">
        <w:rPr>
          <w:sz w:val="24"/>
          <w:szCs w:val="24"/>
        </w:rPr>
        <w:t xml:space="preserve"> </w:t>
      </w:r>
      <w:r w:rsidRPr="007E2693">
        <w:rPr>
          <w:sz w:val="24"/>
          <w:szCs w:val="24"/>
        </w:rPr>
        <w:t>Mental Health First Aid, and similar credentials are allowable only when they directly support occupational workforce training.</w:t>
      </w:r>
      <w:r w:rsidR="00213D50" w:rsidRPr="007E2693">
        <w:rPr>
          <w:sz w:val="24"/>
          <w:szCs w:val="24"/>
        </w:rPr>
        <w:t xml:space="preserve"> </w:t>
      </w:r>
      <w:r w:rsidRPr="007E2693">
        <w:rPr>
          <w:sz w:val="24"/>
          <w:szCs w:val="24"/>
        </w:rPr>
        <w:t>Grant funds may be used only when:</w:t>
      </w:r>
      <w:r w:rsidR="00D7260E" w:rsidRPr="007E2693">
        <w:rPr>
          <w:sz w:val="24"/>
          <w:szCs w:val="24"/>
        </w:rPr>
        <w:t xml:space="preserve"> </w:t>
      </w:r>
      <w:r w:rsidRPr="007E2693">
        <w:rPr>
          <w:sz w:val="24"/>
          <w:szCs w:val="24"/>
        </w:rPr>
        <w:t>the certification is a required prerequisite or required component of an eligible occupational training program; or the certification is provided in response to a documented employer workforce need</w:t>
      </w:r>
      <w:r w:rsidR="0078255D">
        <w:rPr>
          <w:sz w:val="24"/>
          <w:szCs w:val="24"/>
        </w:rPr>
        <w:t xml:space="preserve">. </w:t>
      </w:r>
      <w:r w:rsidR="00223632">
        <w:rPr>
          <w:sz w:val="24"/>
          <w:szCs w:val="24"/>
        </w:rPr>
        <w:t>Under this grant, t</w:t>
      </w:r>
      <w:r w:rsidRPr="007E2693">
        <w:rPr>
          <w:sz w:val="24"/>
          <w:szCs w:val="24"/>
        </w:rPr>
        <w:t>hese certifications may not be offered as standalone community education, community enrichment, or continuing professional education activities.</w:t>
      </w:r>
    </w:p>
    <w:p w14:paraId="78C6A79E" w14:textId="77777777" w:rsidR="00DA1AED" w:rsidRPr="00AE69A1" w:rsidRDefault="00DA1AED" w:rsidP="007E2693"/>
    <w:p w14:paraId="166977DB" w14:textId="77777777" w:rsidR="000367CA" w:rsidRPr="00047049" w:rsidRDefault="000367CA" w:rsidP="00DA1AED">
      <w:pPr>
        <w:pStyle w:val="Heading2"/>
        <w:ind w:left="0"/>
        <w:jc w:val="both"/>
        <w:rPr>
          <w:u w:val="single"/>
        </w:rPr>
      </w:pPr>
      <w:bookmarkStart w:id="15" w:name="_Toc237853627"/>
      <w:r w:rsidRPr="00047049">
        <w:rPr>
          <w:u w:val="single"/>
        </w:rPr>
        <w:t>Unallowable Activities</w:t>
      </w:r>
      <w:bookmarkEnd w:id="15"/>
    </w:p>
    <w:p w14:paraId="2452AFC8" w14:textId="77777777" w:rsidR="0078255D" w:rsidRPr="001E4F1B" w:rsidRDefault="0078255D" w:rsidP="0078255D">
      <w:pPr>
        <w:widowControl/>
        <w:numPr>
          <w:ilvl w:val="0"/>
          <w:numId w:val="19"/>
        </w:numPr>
        <w:autoSpaceDE/>
        <w:autoSpaceDN/>
        <w:spacing w:before="100" w:beforeAutospacing="1" w:after="100" w:afterAutospacing="1"/>
        <w:rPr>
          <w:b/>
          <w:bCs/>
          <w:sz w:val="24"/>
          <w:szCs w:val="24"/>
          <w:u w:val="single"/>
        </w:rPr>
      </w:pPr>
      <w:r w:rsidRPr="001E4F1B">
        <w:rPr>
          <w:sz w:val="24"/>
          <w:szCs w:val="24"/>
        </w:rPr>
        <w:t>International travel</w:t>
      </w:r>
    </w:p>
    <w:p w14:paraId="132E5790" w14:textId="77777777" w:rsidR="0078255D" w:rsidRPr="001E4F1B" w:rsidRDefault="0078255D" w:rsidP="0078255D">
      <w:pPr>
        <w:widowControl/>
        <w:numPr>
          <w:ilvl w:val="0"/>
          <w:numId w:val="19"/>
        </w:numPr>
        <w:autoSpaceDE/>
        <w:autoSpaceDN/>
        <w:spacing w:before="100" w:beforeAutospacing="1" w:after="100" w:afterAutospacing="1"/>
        <w:rPr>
          <w:b/>
          <w:bCs/>
          <w:sz w:val="24"/>
          <w:szCs w:val="24"/>
          <w:u w:val="single"/>
        </w:rPr>
      </w:pPr>
      <w:r>
        <w:rPr>
          <w:sz w:val="24"/>
          <w:szCs w:val="24"/>
        </w:rPr>
        <w:t xml:space="preserve">Purchasing </w:t>
      </w:r>
      <w:r w:rsidRPr="001E4F1B">
        <w:rPr>
          <w:sz w:val="24"/>
          <w:szCs w:val="24"/>
        </w:rPr>
        <w:t>“Swag” items</w:t>
      </w:r>
    </w:p>
    <w:p w14:paraId="73E1E2DC" w14:textId="77777777" w:rsidR="0078255D" w:rsidRPr="001E4F1B" w:rsidRDefault="0078255D" w:rsidP="0078255D">
      <w:pPr>
        <w:widowControl/>
        <w:numPr>
          <w:ilvl w:val="0"/>
          <w:numId w:val="19"/>
        </w:numPr>
        <w:autoSpaceDE/>
        <w:autoSpaceDN/>
        <w:spacing w:before="100" w:beforeAutospacing="1" w:after="100" w:afterAutospacing="1"/>
        <w:rPr>
          <w:b/>
          <w:bCs/>
          <w:sz w:val="24"/>
          <w:szCs w:val="24"/>
          <w:u w:val="single"/>
        </w:rPr>
      </w:pPr>
      <w:r w:rsidRPr="001E4F1B">
        <w:rPr>
          <w:sz w:val="24"/>
          <w:szCs w:val="24"/>
        </w:rPr>
        <w:t>Construction</w:t>
      </w:r>
      <w:r>
        <w:rPr>
          <w:sz w:val="24"/>
          <w:szCs w:val="24"/>
        </w:rPr>
        <w:t xml:space="preserve"> projects</w:t>
      </w:r>
    </w:p>
    <w:p w14:paraId="3BC910ED" w14:textId="77777777" w:rsidR="0078255D" w:rsidRPr="001E4F1B" w:rsidRDefault="0078255D" w:rsidP="0078255D">
      <w:pPr>
        <w:widowControl/>
        <w:numPr>
          <w:ilvl w:val="0"/>
          <w:numId w:val="19"/>
        </w:numPr>
        <w:autoSpaceDE/>
        <w:autoSpaceDN/>
        <w:spacing w:before="100" w:beforeAutospacing="1" w:after="100" w:afterAutospacing="1"/>
        <w:rPr>
          <w:b/>
          <w:bCs/>
          <w:sz w:val="24"/>
          <w:szCs w:val="24"/>
          <w:u w:val="single"/>
        </w:rPr>
      </w:pPr>
      <w:r w:rsidRPr="001E4F1B">
        <w:rPr>
          <w:sz w:val="24"/>
          <w:szCs w:val="24"/>
        </w:rPr>
        <w:t>Research</w:t>
      </w:r>
      <w:r>
        <w:rPr>
          <w:sz w:val="24"/>
          <w:szCs w:val="24"/>
        </w:rPr>
        <w:t xml:space="preserve"> projects</w:t>
      </w:r>
    </w:p>
    <w:p w14:paraId="6727B744" w14:textId="46B6C4C4" w:rsidR="000367CA" w:rsidRDefault="000367CA" w:rsidP="00DA1AED">
      <w:pPr>
        <w:pStyle w:val="BodyText"/>
        <w:jc w:val="both"/>
      </w:pPr>
      <w:r w:rsidRPr="00047049">
        <w:lastRenderedPageBreak/>
        <w:t>Due to the various activities carried out under the NSAW Grant, there may be proposed activities that would normally be considered unallowable that may be allowable under specific circumstances. If you think you may have a proposed activity with such circumstances, please contact your program support staff via email before submitting your application.</w:t>
      </w:r>
      <w:r w:rsidR="0078255D">
        <w:t xml:space="preserve"> You may also use the follow</w:t>
      </w:r>
      <w:r w:rsidR="00AE69A1">
        <w:t>ing</w:t>
      </w:r>
      <w:r w:rsidR="0078255D">
        <w:t xml:space="preserve"> decision tree.</w:t>
      </w:r>
    </w:p>
    <w:p w14:paraId="79AE9A12" w14:textId="77777777" w:rsidR="000367CA" w:rsidRDefault="000367CA" w:rsidP="000367CA">
      <w:pPr>
        <w:pStyle w:val="BodyText"/>
      </w:pPr>
    </w:p>
    <w:p w14:paraId="3A5993BC" w14:textId="77777777" w:rsidR="000367CA" w:rsidRPr="00242B4A" w:rsidRDefault="000367CA" w:rsidP="000367CA">
      <w:pPr>
        <w:widowControl/>
        <w:autoSpaceDE/>
        <w:autoSpaceDN/>
        <w:spacing w:before="100" w:beforeAutospacing="1" w:after="100" w:afterAutospacing="1"/>
        <w:rPr>
          <w:sz w:val="24"/>
          <w:szCs w:val="24"/>
        </w:rPr>
      </w:pPr>
      <w:r w:rsidRPr="00242B4A">
        <w:rPr>
          <w:b/>
          <w:bCs/>
          <w:sz w:val="24"/>
          <w:szCs w:val="24"/>
        </w:rPr>
        <w:t>Is my activity an allowable training?</w:t>
      </w:r>
    </w:p>
    <w:p w14:paraId="19855C0E" w14:textId="77777777" w:rsidR="000367CA" w:rsidRPr="00242B4A" w:rsidRDefault="000367CA" w:rsidP="000367CA">
      <w:pPr>
        <w:widowControl/>
        <w:autoSpaceDE/>
        <w:autoSpaceDN/>
        <w:spacing w:before="100" w:beforeAutospacing="1" w:after="100" w:afterAutospacing="1"/>
        <w:rPr>
          <w:sz w:val="24"/>
          <w:szCs w:val="24"/>
        </w:rPr>
      </w:pPr>
      <w:r w:rsidRPr="00242B4A">
        <w:rPr>
          <w:b/>
          <w:bCs/>
          <w:sz w:val="24"/>
          <w:szCs w:val="24"/>
        </w:rPr>
        <w:t>Does it prepare participants for employment or advancement?</w:t>
      </w:r>
    </w:p>
    <w:p w14:paraId="2C2946E0" w14:textId="77777777" w:rsidR="000367CA" w:rsidRPr="00242B4A" w:rsidRDefault="000367CA" w:rsidP="000367CA">
      <w:pPr>
        <w:widowControl/>
        <w:autoSpaceDE/>
        <w:autoSpaceDN/>
        <w:spacing w:before="100" w:beforeAutospacing="1" w:after="100" w:afterAutospacing="1"/>
        <w:rPr>
          <w:sz w:val="24"/>
          <w:szCs w:val="24"/>
        </w:rPr>
      </w:pPr>
      <w:r w:rsidRPr="00242B4A">
        <w:rPr>
          <w:sz w:val="24"/>
          <w:szCs w:val="24"/>
        </w:rPr>
        <w:t>↓</w:t>
      </w:r>
    </w:p>
    <w:p w14:paraId="4690C548" w14:textId="77777777" w:rsidR="000367CA" w:rsidRPr="00242B4A" w:rsidRDefault="000367CA" w:rsidP="000367CA">
      <w:pPr>
        <w:widowControl/>
        <w:autoSpaceDE/>
        <w:autoSpaceDN/>
        <w:spacing w:before="100" w:beforeAutospacing="1" w:after="100" w:afterAutospacing="1"/>
        <w:rPr>
          <w:sz w:val="24"/>
          <w:szCs w:val="24"/>
        </w:rPr>
      </w:pPr>
      <w:r w:rsidRPr="00242B4A">
        <w:rPr>
          <w:b/>
          <w:bCs/>
          <w:sz w:val="24"/>
          <w:szCs w:val="24"/>
        </w:rPr>
        <w:t>Does it culminate in a credential or certificate?</w:t>
      </w:r>
    </w:p>
    <w:p w14:paraId="3AED470E" w14:textId="77777777" w:rsidR="000367CA" w:rsidRPr="00242B4A" w:rsidRDefault="000367CA" w:rsidP="000367CA">
      <w:pPr>
        <w:widowControl/>
        <w:autoSpaceDE/>
        <w:autoSpaceDN/>
        <w:spacing w:before="100" w:beforeAutospacing="1" w:after="100" w:afterAutospacing="1"/>
        <w:rPr>
          <w:sz w:val="24"/>
          <w:szCs w:val="24"/>
        </w:rPr>
      </w:pPr>
      <w:r w:rsidRPr="00242B4A">
        <w:rPr>
          <w:sz w:val="24"/>
          <w:szCs w:val="24"/>
        </w:rPr>
        <w:t>↓</w:t>
      </w:r>
    </w:p>
    <w:p w14:paraId="3BCBAD24" w14:textId="77777777" w:rsidR="000367CA" w:rsidRPr="00242B4A" w:rsidRDefault="000367CA" w:rsidP="000367CA">
      <w:pPr>
        <w:widowControl/>
        <w:autoSpaceDE/>
        <w:autoSpaceDN/>
        <w:spacing w:before="100" w:beforeAutospacing="1" w:after="100" w:afterAutospacing="1"/>
        <w:rPr>
          <w:sz w:val="24"/>
          <w:szCs w:val="24"/>
        </w:rPr>
      </w:pPr>
      <w:r w:rsidRPr="00242B4A">
        <w:rPr>
          <w:b/>
          <w:bCs/>
          <w:sz w:val="24"/>
          <w:szCs w:val="24"/>
        </w:rPr>
        <w:t>Is it occupationally focused (not community enrichment)?</w:t>
      </w:r>
    </w:p>
    <w:p w14:paraId="0FBE1BBE" w14:textId="77777777" w:rsidR="000367CA" w:rsidRPr="00242B4A" w:rsidRDefault="000367CA" w:rsidP="000367CA">
      <w:pPr>
        <w:widowControl/>
        <w:autoSpaceDE/>
        <w:autoSpaceDN/>
        <w:spacing w:before="100" w:beforeAutospacing="1" w:after="100" w:afterAutospacing="1"/>
        <w:rPr>
          <w:sz w:val="24"/>
          <w:szCs w:val="24"/>
        </w:rPr>
      </w:pPr>
      <w:r w:rsidRPr="00242B4A">
        <w:rPr>
          <w:sz w:val="24"/>
          <w:szCs w:val="24"/>
        </w:rPr>
        <w:t>↓</w:t>
      </w:r>
    </w:p>
    <w:p w14:paraId="0B3AFD73" w14:textId="77777777" w:rsidR="000367CA" w:rsidRPr="00242B4A" w:rsidRDefault="000367CA" w:rsidP="000367CA">
      <w:pPr>
        <w:widowControl/>
        <w:autoSpaceDE/>
        <w:autoSpaceDN/>
        <w:spacing w:before="100" w:beforeAutospacing="1" w:after="100" w:afterAutospacing="1"/>
        <w:rPr>
          <w:sz w:val="24"/>
          <w:szCs w:val="24"/>
        </w:rPr>
      </w:pPr>
      <w:r w:rsidRPr="00242B4A">
        <w:rPr>
          <w:b/>
          <w:bCs/>
          <w:sz w:val="24"/>
          <w:szCs w:val="24"/>
        </w:rPr>
        <w:t>If yes → It is likely an allowable NSAW training.</w:t>
      </w:r>
    </w:p>
    <w:p w14:paraId="7119EBCF" w14:textId="77777777" w:rsidR="000367CA" w:rsidRDefault="000367CA" w:rsidP="000367CA">
      <w:pPr>
        <w:widowControl/>
        <w:autoSpaceDE/>
        <w:autoSpaceDN/>
        <w:spacing w:before="100" w:beforeAutospacing="1" w:after="100" w:afterAutospacing="1"/>
        <w:rPr>
          <w:b/>
          <w:bCs/>
          <w:sz w:val="24"/>
          <w:szCs w:val="24"/>
        </w:rPr>
      </w:pPr>
      <w:r w:rsidRPr="00242B4A">
        <w:rPr>
          <w:b/>
          <w:bCs/>
          <w:sz w:val="24"/>
          <w:szCs w:val="24"/>
        </w:rPr>
        <w:t>If no → It should likely be reported as a service or is unallowable.</w:t>
      </w:r>
    </w:p>
    <w:p w14:paraId="77820838" w14:textId="204C073D" w:rsidR="00960090" w:rsidRPr="00047049" w:rsidRDefault="00CE3C4D" w:rsidP="005A26BA">
      <w:pPr>
        <w:pStyle w:val="Heading1"/>
        <w:numPr>
          <w:ilvl w:val="0"/>
          <w:numId w:val="7"/>
        </w:numPr>
        <w:tabs>
          <w:tab w:val="left" w:pos="426"/>
        </w:tabs>
        <w:spacing w:before="1"/>
        <w:ind w:left="426" w:hanging="306"/>
        <w:jc w:val="left"/>
      </w:pPr>
      <w:bookmarkStart w:id="16" w:name="_Toc237853628"/>
      <w:r w:rsidRPr="00047049">
        <w:t xml:space="preserve">MANDATORY </w:t>
      </w:r>
      <w:r w:rsidR="00FA0F95" w:rsidRPr="00047049">
        <w:t>GRANT</w:t>
      </w:r>
      <w:r w:rsidR="00FA0F95" w:rsidRPr="00047049">
        <w:rPr>
          <w:spacing w:val="-3"/>
        </w:rPr>
        <w:t xml:space="preserve"> </w:t>
      </w:r>
      <w:r w:rsidR="00FA0F95" w:rsidRPr="00047049">
        <w:rPr>
          <w:spacing w:val="-2"/>
        </w:rPr>
        <w:t>DELIVERABLES</w:t>
      </w:r>
      <w:bookmarkEnd w:id="16"/>
    </w:p>
    <w:p w14:paraId="52824BCC" w14:textId="77777777" w:rsidR="00960090" w:rsidRPr="00047049" w:rsidRDefault="00FA0F95" w:rsidP="007B1F1E">
      <w:pPr>
        <w:tabs>
          <w:tab w:val="left" w:pos="960"/>
        </w:tabs>
        <w:spacing w:before="179"/>
        <w:ind w:left="90" w:right="117"/>
        <w:rPr>
          <w:sz w:val="24"/>
          <w:szCs w:val="24"/>
        </w:rPr>
      </w:pPr>
      <w:r w:rsidRPr="00047049">
        <w:rPr>
          <w:sz w:val="24"/>
          <w:szCs w:val="24"/>
        </w:rPr>
        <w:t xml:space="preserve">Carry out deliverables of the proposed scope of work as aligned with the objectives of this </w:t>
      </w:r>
      <w:r w:rsidRPr="00047049">
        <w:rPr>
          <w:spacing w:val="-2"/>
          <w:sz w:val="24"/>
          <w:szCs w:val="24"/>
        </w:rPr>
        <w:t>opportunity.</w:t>
      </w:r>
    </w:p>
    <w:p w14:paraId="6BA2A9E6" w14:textId="77777777" w:rsidR="00960090" w:rsidRPr="00047049" w:rsidRDefault="00FA0F95" w:rsidP="005A26BA">
      <w:pPr>
        <w:pStyle w:val="ListParagraph"/>
        <w:numPr>
          <w:ilvl w:val="1"/>
          <w:numId w:val="7"/>
        </w:numPr>
        <w:tabs>
          <w:tab w:val="left" w:pos="959"/>
        </w:tabs>
        <w:spacing w:before="1"/>
        <w:ind w:left="959" w:hanging="359"/>
        <w:jc w:val="both"/>
        <w:rPr>
          <w:sz w:val="24"/>
          <w:szCs w:val="24"/>
        </w:rPr>
      </w:pPr>
      <w:r w:rsidRPr="00047049">
        <w:rPr>
          <w:sz w:val="24"/>
          <w:szCs w:val="24"/>
        </w:rPr>
        <w:t>Carry</w:t>
      </w:r>
      <w:r w:rsidRPr="00047049">
        <w:rPr>
          <w:spacing w:val="-2"/>
          <w:sz w:val="24"/>
          <w:szCs w:val="24"/>
        </w:rPr>
        <w:t xml:space="preserve"> </w:t>
      </w:r>
      <w:r w:rsidRPr="00047049">
        <w:rPr>
          <w:sz w:val="24"/>
          <w:szCs w:val="24"/>
        </w:rPr>
        <w:t>out</w:t>
      </w:r>
      <w:r w:rsidRPr="00047049">
        <w:rPr>
          <w:spacing w:val="-2"/>
          <w:sz w:val="24"/>
          <w:szCs w:val="24"/>
        </w:rPr>
        <w:t xml:space="preserve"> </w:t>
      </w:r>
      <w:r w:rsidRPr="00047049">
        <w:rPr>
          <w:sz w:val="24"/>
          <w:szCs w:val="24"/>
        </w:rPr>
        <w:t>and</w:t>
      </w:r>
      <w:r w:rsidRPr="00047049">
        <w:rPr>
          <w:spacing w:val="-1"/>
          <w:sz w:val="24"/>
          <w:szCs w:val="24"/>
        </w:rPr>
        <w:t xml:space="preserve"> </w:t>
      </w:r>
      <w:r w:rsidRPr="00047049">
        <w:rPr>
          <w:sz w:val="24"/>
          <w:szCs w:val="24"/>
        </w:rPr>
        <w:t>participate</w:t>
      </w:r>
      <w:r w:rsidRPr="00047049">
        <w:rPr>
          <w:spacing w:val="-1"/>
          <w:sz w:val="24"/>
          <w:szCs w:val="24"/>
        </w:rPr>
        <w:t xml:space="preserve"> </w:t>
      </w:r>
      <w:r w:rsidRPr="00047049">
        <w:rPr>
          <w:sz w:val="24"/>
          <w:szCs w:val="24"/>
        </w:rPr>
        <w:t>in</w:t>
      </w:r>
      <w:r w:rsidRPr="00047049">
        <w:rPr>
          <w:spacing w:val="-1"/>
          <w:sz w:val="24"/>
          <w:szCs w:val="24"/>
        </w:rPr>
        <w:t xml:space="preserve"> </w:t>
      </w:r>
      <w:r w:rsidRPr="00047049">
        <w:rPr>
          <w:sz w:val="24"/>
          <w:szCs w:val="24"/>
        </w:rPr>
        <w:t>all</w:t>
      </w:r>
      <w:r w:rsidRPr="00047049">
        <w:rPr>
          <w:spacing w:val="-2"/>
          <w:sz w:val="24"/>
          <w:szCs w:val="24"/>
        </w:rPr>
        <w:t xml:space="preserve"> </w:t>
      </w:r>
      <w:r w:rsidRPr="00047049">
        <w:rPr>
          <w:sz w:val="24"/>
          <w:szCs w:val="24"/>
        </w:rPr>
        <w:t>required</w:t>
      </w:r>
      <w:r w:rsidRPr="00047049">
        <w:rPr>
          <w:spacing w:val="-1"/>
          <w:sz w:val="24"/>
          <w:szCs w:val="24"/>
        </w:rPr>
        <w:t xml:space="preserve"> </w:t>
      </w:r>
      <w:r w:rsidRPr="00047049">
        <w:rPr>
          <w:spacing w:val="-2"/>
          <w:sz w:val="24"/>
          <w:szCs w:val="24"/>
        </w:rPr>
        <w:t>activities.</w:t>
      </w:r>
    </w:p>
    <w:p w14:paraId="5A5CBFC2" w14:textId="6A86F23E" w:rsidR="00960090" w:rsidRPr="00047049" w:rsidRDefault="00FA0F95" w:rsidP="005A26BA">
      <w:pPr>
        <w:pStyle w:val="ListParagraph"/>
        <w:numPr>
          <w:ilvl w:val="1"/>
          <w:numId w:val="7"/>
        </w:numPr>
        <w:tabs>
          <w:tab w:val="left" w:pos="960"/>
        </w:tabs>
        <w:spacing w:before="1"/>
        <w:ind w:left="960" w:right="119"/>
        <w:jc w:val="both"/>
        <w:rPr>
          <w:sz w:val="24"/>
          <w:szCs w:val="24"/>
        </w:rPr>
      </w:pPr>
      <w:r w:rsidRPr="00047049">
        <w:rPr>
          <w:sz w:val="24"/>
          <w:szCs w:val="24"/>
        </w:rPr>
        <w:t>Attend operational meetings</w:t>
      </w:r>
      <w:r w:rsidR="0090424F" w:rsidRPr="00047049">
        <w:rPr>
          <w:sz w:val="24"/>
          <w:szCs w:val="24"/>
        </w:rPr>
        <w:t xml:space="preserve"> and learning </w:t>
      </w:r>
      <w:r w:rsidR="00832F3B" w:rsidRPr="00047049">
        <w:rPr>
          <w:sz w:val="24"/>
          <w:szCs w:val="24"/>
        </w:rPr>
        <w:t>communities</w:t>
      </w:r>
      <w:r w:rsidRPr="00047049">
        <w:rPr>
          <w:sz w:val="24"/>
          <w:szCs w:val="24"/>
        </w:rPr>
        <w:t xml:space="preserve"> as scheduled throughout the year, as well as participate in other meetings, as requested.</w:t>
      </w:r>
    </w:p>
    <w:p w14:paraId="33356233" w14:textId="56B86287" w:rsidR="00960090" w:rsidRPr="00047049" w:rsidRDefault="00FA0F95" w:rsidP="005A26BA">
      <w:pPr>
        <w:pStyle w:val="ListParagraph"/>
        <w:numPr>
          <w:ilvl w:val="1"/>
          <w:numId w:val="7"/>
        </w:numPr>
        <w:tabs>
          <w:tab w:val="left" w:pos="958"/>
        </w:tabs>
        <w:ind w:left="958" w:hanging="359"/>
        <w:jc w:val="both"/>
        <w:rPr>
          <w:sz w:val="24"/>
          <w:szCs w:val="24"/>
        </w:rPr>
      </w:pPr>
      <w:r w:rsidRPr="00047049">
        <w:rPr>
          <w:sz w:val="24"/>
          <w:szCs w:val="24"/>
        </w:rPr>
        <w:t>Submit</w:t>
      </w:r>
      <w:r w:rsidRPr="00047049">
        <w:rPr>
          <w:spacing w:val="-15"/>
          <w:sz w:val="24"/>
          <w:szCs w:val="24"/>
        </w:rPr>
        <w:t xml:space="preserve"> </w:t>
      </w:r>
      <w:r w:rsidRPr="00047049">
        <w:rPr>
          <w:sz w:val="24"/>
          <w:szCs w:val="24"/>
        </w:rPr>
        <w:t>one</w:t>
      </w:r>
      <w:r w:rsidRPr="00047049">
        <w:rPr>
          <w:spacing w:val="-14"/>
          <w:sz w:val="24"/>
          <w:szCs w:val="24"/>
        </w:rPr>
        <w:t xml:space="preserve"> </w:t>
      </w:r>
      <w:r w:rsidRPr="00047049">
        <w:rPr>
          <w:sz w:val="24"/>
          <w:szCs w:val="24"/>
        </w:rPr>
        <w:t>success</w:t>
      </w:r>
      <w:r w:rsidRPr="00047049">
        <w:rPr>
          <w:spacing w:val="-10"/>
          <w:sz w:val="24"/>
          <w:szCs w:val="24"/>
        </w:rPr>
        <w:t xml:space="preserve"> </w:t>
      </w:r>
      <w:r w:rsidRPr="00047049">
        <w:rPr>
          <w:sz w:val="24"/>
          <w:szCs w:val="24"/>
        </w:rPr>
        <w:t>story</w:t>
      </w:r>
      <w:r w:rsidRPr="00047049">
        <w:rPr>
          <w:spacing w:val="-11"/>
          <w:sz w:val="24"/>
          <w:szCs w:val="24"/>
        </w:rPr>
        <w:t xml:space="preserve"> </w:t>
      </w:r>
      <w:r w:rsidRPr="00047049">
        <w:rPr>
          <w:sz w:val="24"/>
          <w:szCs w:val="24"/>
        </w:rPr>
        <w:t>for</w:t>
      </w:r>
      <w:r w:rsidRPr="00047049">
        <w:rPr>
          <w:spacing w:val="-13"/>
          <w:sz w:val="24"/>
          <w:szCs w:val="24"/>
        </w:rPr>
        <w:t xml:space="preserve"> </w:t>
      </w:r>
      <w:r w:rsidRPr="00047049">
        <w:rPr>
          <w:sz w:val="24"/>
          <w:szCs w:val="24"/>
        </w:rPr>
        <w:t>an</w:t>
      </w:r>
      <w:r w:rsidRPr="00047049">
        <w:rPr>
          <w:spacing w:val="-11"/>
          <w:sz w:val="24"/>
          <w:szCs w:val="24"/>
        </w:rPr>
        <w:t xml:space="preserve"> </w:t>
      </w:r>
      <w:r w:rsidRPr="00047049">
        <w:rPr>
          <w:sz w:val="24"/>
          <w:szCs w:val="24"/>
        </w:rPr>
        <w:t>employer</w:t>
      </w:r>
      <w:r w:rsidRPr="00047049">
        <w:rPr>
          <w:spacing w:val="-14"/>
          <w:sz w:val="24"/>
          <w:szCs w:val="24"/>
        </w:rPr>
        <w:t xml:space="preserve"> </w:t>
      </w:r>
      <w:r w:rsidRPr="00047049">
        <w:rPr>
          <w:sz w:val="24"/>
          <w:szCs w:val="24"/>
        </w:rPr>
        <w:t>and</w:t>
      </w:r>
      <w:r w:rsidRPr="00047049">
        <w:rPr>
          <w:spacing w:val="-10"/>
          <w:sz w:val="24"/>
          <w:szCs w:val="24"/>
        </w:rPr>
        <w:t xml:space="preserve"> </w:t>
      </w:r>
      <w:r w:rsidRPr="00047049">
        <w:rPr>
          <w:sz w:val="24"/>
          <w:szCs w:val="24"/>
        </w:rPr>
        <w:t>one</w:t>
      </w:r>
      <w:r w:rsidRPr="00047049">
        <w:rPr>
          <w:spacing w:val="-12"/>
          <w:sz w:val="24"/>
          <w:szCs w:val="24"/>
        </w:rPr>
        <w:t xml:space="preserve"> </w:t>
      </w:r>
      <w:r w:rsidRPr="00047049">
        <w:rPr>
          <w:sz w:val="24"/>
          <w:szCs w:val="24"/>
        </w:rPr>
        <w:t>success</w:t>
      </w:r>
      <w:r w:rsidRPr="00047049">
        <w:rPr>
          <w:spacing w:val="-12"/>
          <w:sz w:val="24"/>
          <w:szCs w:val="24"/>
        </w:rPr>
        <w:t xml:space="preserve"> </w:t>
      </w:r>
      <w:r w:rsidRPr="00047049">
        <w:rPr>
          <w:sz w:val="24"/>
          <w:szCs w:val="24"/>
        </w:rPr>
        <w:t>story</w:t>
      </w:r>
      <w:r w:rsidRPr="00047049">
        <w:rPr>
          <w:spacing w:val="-11"/>
          <w:sz w:val="24"/>
          <w:szCs w:val="24"/>
        </w:rPr>
        <w:t xml:space="preserve"> </w:t>
      </w:r>
      <w:r w:rsidRPr="00047049">
        <w:rPr>
          <w:sz w:val="24"/>
          <w:szCs w:val="24"/>
        </w:rPr>
        <w:t>for</w:t>
      </w:r>
      <w:r w:rsidRPr="00047049">
        <w:rPr>
          <w:spacing w:val="-14"/>
          <w:sz w:val="24"/>
          <w:szCs w:val="24"/>
        </w:rPr>
        <w:t xml:space="preserve"> </w:t>
      </w:r>
      <w:r w:rsidRPr="00047049">
        <w:rPr>
          <w:sz w:val="24"/>
          <w:szCs w:val="24"/>
        </w:rPr>
        <w:t>a</w:t>
      </w:r>
      <w:r w:rsidRPr="00047049">
        <w:rPr>
          <w:spacing w:val="-11"/>
          <w:sz w:val="24"/>
          <w:szCs w:val="24"/>
        </w:rPr>
        <w:t xml:space="preserve"> </w:t>
      </w:r>
      <w:r w:rsidRPr="00047049">
        <w:rPr>
          <w:sz w:val="24"/>
          <w:szCs w:val="24"/>
        </w:rPr>
        <w:t>student</w:t>
      </w:r>
      <w:r w:rsidRPr="00047049">
        <w:rPr>
          <w:spacing w:val="-11"/>
          <w:sz w:val="24"/>
          <w:szCs w:val="24"/>
        </w:rPr>
        <w:t xml:space="preserve"> </w:t>
      </w:r>
      <w:r w:rsidRPr="00047049">
        <w:rPr>
          <w:sz w:val="24"/>
          <w:szCs w:val="24"/>
        </w:rPr>
        <w:t>by</w:t>
      </w:r>
      <w:r w:rsidRPr="00047049">
        <w:rPr>
          <w:spacing w:val="-13"/>
          <w:sz w:val="24"/>
          <w:szCs w:val="24"/>
        </w:rPr>
        <w:t xml:space="preserve"> </w:t>
      </w:r>
      <w:r w:rsidR="00D624B5" w:rsidRPr="00047049">
        <w:rPr>
          <w:sz w:val="24"/>
          <w:szCs w:val="24"/>
        </w:rPr>
        <w:t>February 28, 202</w:t>
      </w:r>
      <w:r w:rsidR="00E42440" w:rsidRPr="00047049">
        <w:rPr>
          <w:sz w:val="24"/>
          <w:szCs w:val="24"/>
        </w:rPr>
        <w:t>8</w:t>
      </w:r>
      <w:r w:rsidRPr="00047049">
        <w:rPr>
          <w:spacing w:val="-2"/>
          <w:sz w:val="24"/>
          <w:szCs w:val="24"/>
        </w:rPr>
        <w:t>.</w:t>
      </w:r>
    </w:p>
    <w:p w14:paraId="0D12A2ED" w14:textId="77777777" w:rsidR="004E090A" w:rsidRPr="00047049" w:rsidRDefault="00FA0F95" w:rsidP="005A26BA">
      <w:pPr>
        <w:pStyle w:val="ListParagraph"/>
        <w:numPr>
          <w:ilvl w:val="1"/>
          <w:numId w:val="7"/>
        </w:numPr>
        <w:tabs>
          <w:tab w:val="left" w:pos="960"/>
        </w:tabs>
        <w:spacing w:before="2"/>
        <w:ind w:left="960" w:right="118"/>
        <w:jc w:val="both"/>
        <w:rPr>
          <w:sz w:val="24"/>
          <w:szCs w:val="24"/>
        </w:rPr>
      </w:pPr>
      <w:r w:rsidRPr="00047049">
        <w:rPr>
          <w:sz w:val="24"/>
          <w:szCs w:val="24"/>
        </w:rPr>
        <w:t>Submit required programmatic and fiscal reports on a quarterly basis</w:t>
      </w:r>
      <w:r w:rsidR="00CE3C4D" w:rsidRPr="00047049">
        <w:rPr>
          <w:sz w:val="24"/>
          <w:szCs w:val="24"/>
        </w:rPr>
        <w:t xml:space="preserve"> and </w:t>
      </w:r>
      <w:r w:rsidR="00EE46F3" w:rsidRPr="00047049">
        <w:rPr>
          <w:sz w:val="24"/>
          <w:szCs w:val="24"/>
        </w:rPr>
        <w:t xml:space="preserve">financial report </w:t>
      </w:r>
      <w:r w:rsidR="00CE3C4D" w:rsidRPr="00047049">
        <w:rPr>
          <w:sz w:val="24"/>
          <w:szCs w:val="24"/>
        </w:rPr>
        <w:t>at closeout.</w:t>
      </w:r>
    </w:p>
    <w:p w14:paraId="3031B2F7" w14:textId="38220B27" w:rsidR="005E420F" w:rsidRPr="00047049" w:rsidRDefault="005E420F" w:rsidP="005A26BA">
      <w:pPr>
        <w:pStyle w:val="ListParagraph"/>
        <w:numPr>
          <w:ilvl w:val="3"/>
          <w:numId w:val="7"/>
        </w:numPr>
        <w:tabs>
          <w:tab w:val="left" w:pos="960"/>
        </w:tabs>
        <w:spacing w:before="2"/>
        <w:ind w:right="118"/>
        <w:jc w:val="both"/>
        <w:rPr>
          <w:sz w:val="24"/>
          <w:szCs w:val="24"/>
        </w:rPr>
      </w:pPr>
      <w:r w:rsidRPr="00047049">
        <w:rPr>
          <w:sz w:val="24"/>
          <w:szCs w:val="24"/>
        </w:rPr>
        <w:t xml:space="preserve">To ensure accountability of grant funds, </w:t>
      </w:r>
      <w:r w:rsidR="00034186" w:rsidRPr="00047049">
        <w:rPr>
          <w:sz w:val="24"/>
          <w:szCs w:val="24"/>
        </w:rPr>
        <w:t xml:space="preserve">each </w:t>
      </w:r>
      <w:r w:rsidRPr="00047049">
        <w:rPr>
          <w:sz w:val="24"/>
          <w:szCs w:val="24"/>
        </w:rPr>
        <w:t xml:space="preserve">grantee must document all participants receiving any training or service through the grant. Grantees cannot count individuals unless they can verify that the individual attended a training or service. </w:t>
      </w:r>
      <w:r w:rsidR="00034186" w:rsidRPr="00047049">
        <w:rPr>
          <w:sz w:val="24"/>
          <w:szCs w:val="24"/>
        </w:rPr>
        <w:t xml:space="preserve">Please be sure to maintain student and participant records for access by the ICCB if requested. </w:t>
      </w:r>
    </w:p>
    <w:p w14:paraId="6A41E6C1" w14:textId="11DD5BBD" w:rsidR="005E420F" w:rsidRPr="00047049" w:rsidRDefault="005E420F" w:rsidP="005A26BA">
      <w:pPr>
        <w:pStyle w:val="ListParagraph"/>
        <w:numPr>
          <w:ilvl w:val="3"/>
          <w:numId w:val="7"/>
        </w:numPr>
        <w:rPr>
          <w:sz w:val="24"/>
          <w:szCs w:val="24"/>
        </w:rPr>
      </w:pPr>
      <w:r w:rsidRPr="00047049">
        <w:rPr>
          <w:sz w:val="24"/>
          <w:szCs w:val="24"/>
        </w:rPr>
        <w:t xml:space="preserve">Only activities and participants </w:t>
      </w:r>
      <w:r w:rsidR="00704B89" w:rsidRPr="00047049">
        <w:rPr>
          <w:sz w:val="24"/>
          <w:szCs w:val="24"/>
        </w:rPr>
        <w:t>supported</w:t>
      </w:r>
      <w:r w:rsidRPr="00047049">
        <w:rPr>
          <w:sz w:val="24"/>
          <w:szCs w:val="24"/>
        </w:rPr>
        <w:t xml:space="preserve"> via grant funds </w:t>
      </w:r>
      <w:r w:rsidR="007B75F4" w:rsidRPr="00047049">
        <w:rPr>
          <w:sz w:val="24"/>
          <w:szCs w:val="24"/>
        </w:rPr>
        <w:t>should</w:t>
      </w:r>
      <w:r w:rsidRPr="00047049">
        <w:rPr>
          <w:sz w:val="24"/>
          <w:szCs w:val="24"/>
        </w:rPr>
        <w:t xml:space="preserve"> be reported </w:t>
      </w:r>
      <w:r w:rsidR="00704B89" w:rsidRPr="00047049">
        <w:rPr>
          <w:sz w:val="24"/>
          <w:szCs w:val="24"/>
        </w:rPr>
        <w:t>in</w:t>
      </w:r>
      <w:r w:rsidRPr="00047049">
        <w:rPr>
          <w:sz w:val="24"/>
          <w:szCs w:val="24"/>
        </w:rPr>
        <w:t xml:space="preserve"> the programmatic quarterly report. </w:t>
      </w:r>
      <w:r w:rsidR="00704B89" w:rsidRPr="00047049">
        <w:rPr>
          <w:sz w:val="24"/>
          <w:szCs w:val="24"/>
        </w:rPr>
        <w:t>Noncredit activities and participants that are</w:t>
      </w:r>
      <w:r w:rsidR="007B75F4" w:rsidRPr="00047049">
        <w:rPr>
          <w:sz w:val="24"/>
          <w:szCs w:val="24"/>
        </w:rPr>
        <w:t xml:space="preserve"> not funded by the </w:t>
      </w:r>
      <w:r w:rsidR="00704B89" w:rsidRPr="00047049">
        <w:rPr>
          <w:sz w:val="24"/>
          <w:szCs w:val="24"/>
        </w:rPr>
        <w:t xml:space="preserve">NSAW Grant should not be reported. </w:t>
      </w:r>
    </w:p>
    <w:p w14:paraId="3BCD7B19" w14:textId="11AD07A3" w:rsidR="005E420F" w:rsidRPr="00047049" w:rsidRDefault="005E420F" w:rsidP="005A26BA">
      <w:pPr>
        <w:pStyle w:val="ListParagraph"/>
        <w:numPr>
          <w:ilvl w:val="3"/>
          <w:numId w:val="7"/>
        </w:numPr>
        <w:rPr>
          <w:sz w:val="24"/>
          <w:szCs w:val="24"/>
        </w:rPr>
      </w:pPr>
      <w:r w:rsidRPr="00047049">
        <w:rPr>
          <w:sz w:val="24"/>
          <w:szCs w:val="24"/>
        </w:rPr>
        <w:t>All activities identified as “training” must have a credential or certificate</w:t>
      </w:r>
      <w:r w:rsidR="00704B89" w:rsidRPr="00047049">
        <w:rPr>
          <w:sz w:val="24"/>
          <w:szCs w:val="24"/>
        </w:rPr>
        <w:t xml:space="preserve"> of completion</w:t>
      </w:r>
      <w:r w:rsidRPr="00047049">
        <w:rPr>
          <w:sz w:val="24"/>
          <w:szCs w:val="24"/>
        </w:rPr>
        <w:t xml:space="preserve"> </w:t>
      </w:r>
      <w:r w:rsidR="00FB07D0" w:rsidRPr="00047049">
        <w:rPr>
          <w:sz w:val="24"/>
          <w:szCs w:val="24"/>
        </w:rPr>
        <w:t>to</w:t>
      </w:r>
      <w:r w:rsidR="00704B89" w:rsidRPr="00047049">
        <w:rPr>
          <w:sz w:val="24"/>
          <w:szCs w:val="24"/>
        </w:rPr>
        <w:t xml:space="preserve"> be counted on the programmatic quarterly report</w:t>
      </w:r>
      <w:r w:rsidRPr="00047049">
        <w:rPr>
          <w:sz w:val="24"/>
          <w:szCs w:val="24"/>
        </w:rPr>
        <w:t>.</w:t>
      </w:r>
    </w:p>
    <w:p w14:paraId="15C7BEA1" w14:textId="4C63C99C" w:rsidR="00101725" w:rsidRDefault="00E42440" w:rsidP="00101725">
      <w:pPr>
        <w:pStyle w:val="ListParagraph"/>
        <w:numPr>
          <w:ilvl w:val="1"/>
          <w:numId w:val="7"/>
        </w:numPr>
        <w:tabs>
          <w:tab w:val="left" w:pos="960"/>
        </w:tabs>
        <w:spacing w:before="2"/>
        <w:ind w:left="960" w:right="118"/>
        <w:jc w:val="both"/>
        <w:rPr>
          <w:sz w:val="24"/>
          <w:szCs w:val="24"/>
        </w:rPr>
      </w:pPr>
      <w:r w:rsidRPr="00047049">
        <w:rPr>
          <w:sz w:val="24"/>
          <w:szCs w:val="24"/>
        </w:rPr>
        <w:t xml:space="preserve">Submit projected expenditure dollar amounts by the last date of </w:t>
      </w:r>
      <w:r w:rsidR="000E4B55" w:rsidRPr="00047049">
        <w:rPr>
          <w:sz w:val="24"/>
          <w:szCs w:val="24"/>
        </w:rPr>
        <w:t>each</w:t>
      </w:r>
      <w:r w:rsidRPr="00047049">
        <w:rPr>
          <w:sz w:val="24"/>
          <w:szCs w:val="24"/>
        </w:rPr>
        <w:t xml:space="preserve"> quarter via email to </w:t>
      </w:r>
      <w:hyperlink r:id="rId11" w:history="1">
        <w:r w:rsidRPr="00047049">
          <w:rPr>
            <w:rStyle w:val="Hyperlink"/>
            <w:sz w:val="24"/>
            <w:szCs w:val="24"/>
          </w:rPr>
          <w:t>iccb.noncredit@illinois.gov</w:t>
        </w:r>
      </w:hyperlink>
      <w:r w:rsidRPr="00047049">
        <w:rPr>
          <w:sz w:val="24"/>
          <w:szCs w:val="24"/>
        </w:rPr>
        <w:t>.</w:t>
      </w:r>
    </w:p>
    <w:p w14:paraId="586FED72" w14:textId="77777777" w:rsidR="00223632" w:rsidRDefault="00223632" w:rsidP="00223632">
      <w:pPr>
        <w:pStyle w:val="ListParagraph"/>
        <w:tabs>
          <w:tab w:val="left" w:pos="960"/>
        </w:tabs>
        <w:spacing w:before="2"/>
        <w:ind w:left="960" w:right="118" w:firstLine="0"/>
        <w:jc w:val="both"/>
        <w:rPr>
          <w:sz w:val="24"/>
          <w:szCs w:val="24"/>
        </w:rPr>
      </w:pPr>
    </w:p>
    <w:p w14:paraId="4BE5B04D" w14:textId="77777777" w:rsidR="00223632" w:rsidRPr="002F6A32" w:rsidRDefault="00223632" w:rsidP="00223632">
      <w:pPr>
        <w:pStyle w:val="ListParagraph"/>
        <w:tabs>
          <w:tab w:val="left" w:pos="960"/>
        </w:tabs>
        <w:spacing w:before="2"/>
        <w:ind w:left="960" w:right="118" w:firstLine="0"/>
        <w:jc w:val="both"/>
        <w:rPr>
          <w:sz w:val="24"/>
          <w:szCs w:val="24"/>
        </w:rPr>
      </w:pPr>
    </w:p>
    <w:p w14:paraId="16D0972C" w14:textId="77777777" w:rsidR="00101725" w:rsidRPr="00047049" w:rsidRDefault="00101725" w:rsidP="00101725">
      <w:pPr>
        <w:tabs>
          <w:tab w:val="left" w:pos="960"/>
        </w:tabs>
        <w:spacing w:before="2"/>
        <w:ind w:right="118"/>
        <w:jc w:val="both"/>
        <w:rPr>
          <w:sz w:val="24"/>
          <w:szCs w:val="24"/>
        </w:rPr>
      </w:pPr>
    </w:p>
    <w:p w14:paraId="620E7D51" w14:textId="77EA4F53" w:rsidR="00960090" w:rsidRPr="00047049" w:rsidRDefault="00FA0F95">
      <w:pPr>
        <w:pStyle w:val="Heading1"/>
        <w:ind w:left="120"/>
        <w:jc w:val="both"/>
      </w:pPr>
      <w:bookmarkStart w:id="17" w:name="GRANT_GOALS_AND_OUTCOMES"/>
      <w:bookmarkStart w:id="18" w:name="_Toc237853629"/>
      <w:bookmarkEnd w:id="17"/>
      <w:r w:rsidRPr="00047049">
        <w:t>G</w:t>
      </w:r>
      <w:r w:rsidR="000E0807" w:rsidRPr="00047049">
        <w:t>rant Goals and Outcomes</w:t>
      </w:r>
      <w:bookmarkEnd w:id="18"/>
    </w:p>
    <w:p w14:paraId="60EA8788" w14:textId="77777777" w:rsidR="00960090" w:rsidRPr="00047049" w:rsidRDefault="00960090">
      <w:pPr>
        <w:pStyle w:val="BodyText"/>
        <w:rPr>
          <w:b/>
        </w:rPr>
      </w:pPr>
    </w:p>
    <w:p w14:paraId="205E56F5" w14:textId="671847E6" w:rsidR="00960090" w:rsidRPr="00047049" w:rsidRDefault="00FA0F95">
      <w:pPr>
        <w:pStyle w:val="BodyText"/>
        <w:ind w:left="120" w:right="116"/>
        <w:jc w:val="both"/>
      </w:pPr>
      <w:r w:rsidRPr="00047049">
        <w:t>Due to the flexible nature and individualized approach each college will take to implement this grant, there</w:t>
      </w:r>
      <w:r w:rsidRPr="00047049">
        <w:rPr>
          <w:spacing w:val="-15"/>
        </w:rPr>
        <w:t xml:space="preserve"> </w:t>
      </w:r>
      <w:r w:rsidRPr="00047049">
        <w:t>will</w:t>
      </w:r>
      <w:r w:rsidRPr="00047049">
        <w:rPr>
          <w:spacing w:val="-15"/>
        </w:rPr>
        <w:t xml:space="preserve"> </w:t>
      </w:r>
      <w:r w:rsidRPr="00047049">
        <w:t>be</w:t>
      </w:r>
      <w:r w:rsidRPr="00047049">
        <w:rPr>
          <w:spacing w:val="-15"/>
        </w:rPr>
        <w:t xml:space="preserve"> </w:t>
      </w:r>
      <w:r w:rsidRPr="00047049">
        <w:t>a</w:t>
      </w:r>
      <w:r w:rsidRPr="00047049">
        <w:rPr>
          <w:spacing w:val="-15"/>
        </w:rPr>
        <w:t xml:space="preserve"> </w:t>
      </w:r>
      <w:r w:rsidRPr="00047049">
        <w:t>general</w:t>
      </w:r>
      <w:r w:rsidRPr="00047049">
        <w:rPr>
          <w:spacing w:val="-15"/>
        </w:rPr>
        <w:t xml:space="preserve"> </w:t>
      </w:r>
      <w:r w:rsidRPr="00047049">
        <w:t>set</w:t>
      </w:r>
      <w:r w:rsidRPr="00047049">
        <w:rPr>
          <w:spacing w:val="-13"/>
        </w:rPr>
        <w:t xml:space="preserve"> </w:t>
      </w:r>
      <w:r w:rsidRPr="00047049">
        <w:t>of</w:t>
      </w:r>
      <w:r w:rsidRPr="00047049">
        <w:rPr>
          <w:spacing w:val="-15"/>
        </w:rPr>
        <w:t xml:space="preserve"> </w:t>
      </w:r>
      <w:r w:rsidRPr="00047049">
        <w:t>programmatic</w:t>
      </w:r>
      <w:r w:rsidRPr="00047049">
        <w:rPr>
          <w:spacing w:val="-15"/>
        </w:rPr>
        <w:t xml:space="preserve"> </w:t>
      </w:r>
      <w:r w:rsidRPr="00047049">
        <w:t>goals</w:t>
      </w:r>
      <w:r w:rsidRPr="00047049">
        <w:rPr>
          <w:spacing w:val="-15"/>
        </w:rPr>
        <w:t xml:space="preserve"> </w:t>
      </w:r>
      <w:r w:rsidRPr="00047049">
        <w:t>as</w:t>
      </w:r>
      <w:r w:rsidRPr="00047049">
        <w:rPr>
          <w:spacing w:val="-13"/>
        </w:rPr>
        <w:t xml:space="preserve"> </w:t>
      </w:r>
      <w:r w:rsidRPr="00047049">
        <w:t>well</w:t>
      </w:r>
      <w:r w:rsidRPr="00047049">
        <w:rPr>
          <w:spacing w:val="-15"/>
        </w:rPr>
        <w:t xml:space="preserve"> </w:t>
      </w:r>
      <w:r w:rsidRPr="00047049">
        <w:t>as</w:t>
      </w:r>
      <w:r w:rsidRPr="00047049">
        <w:rPr>
          <w:spacing w:val="-14"/>
        </w:rPr>
        <w:t xml:space="preserve"> </w:t>
      </w:r>
      <w:r w:rsidRPr="00047049">
        <w:t>individually</w:t>
      </w:r>
      <w:r w:rsidRPr="00047049">
        <w:rPr>
          <w:spacing w:val="-15"/>
        </w:rPr>
        <w:t xml:space="preserve"> </w:t>
      </w:r>
      <w:r w:rsidRPr="00047049">
        <w:t>prescribed</w:t>
      </w:r>
      <w:r w:rsidRPr="00047049">
        <w:rPr>
          <w:spacing w:val="-15"/>
        </w:rPr>
        <w:t xml:space="preserve"> </w:t>
      </w:r>
      <w:r w:rsidRPr="00047049">
        <w:t>outcomes</w:t>
      </w:r>
      <w:r w:rsidRPr="00047049">
        <w:rPr>
          <w:spacing w:val="-14"/>
        </w:rPr>
        <w:t xml:space="preserve"> </w:t>
      </w:r>
      <w:r w:rsidRPr="00047049">
        <w:t>that</w:t>
      </w:r>
      <w:r w:rsidRPr="00047049">
        <w:rPr>
          <w:spacing w:val="-15"/>
        </w:rPr>
        <w:t xml:space="preserve"> </w:t>
      </w:r>
      <w:r w:rsidRPr="00047049">
        <w:t xml:space="preserve">match the activities of the specific college. Grant outcomes will be captured on the Project Overview Template. Colleges will set </w:t>
      </w:r>
      <w:r w:rsidR="00FB07D0" w:rsidRPr="00047049">
        <w:t xml:space="preserve">planned outcomes </w:t>
      </w:r>
      <w:r w:rsidRPr="00047049">
        <w:t>(see below) that may be negotiated with the ICCB.</w:t>
      </w:r>
    </w:p>
    <w:p w14:paraId="582F4E46" w14:textId="77777777" w:rsidR="00EB7011" w:rsidRPr="00047049" w:rsidRDefault="00EB7011">
      <w:pPr>
        <w:pStyle w:val="BodyText"/>
        <w:ind w:left="120" w:right="116"/>
        <w:jc w:val="both"/>
      </w:pPr>
    </w:p>
    <w:p w14:paraId="50998173" w14:textId="77777777" w:rsidR="00960090" w:rsidRPr="00047049" w:rsidRDefault="00EB7011" w:rsidP="00704B89">
      <w:pPr>
        <w:pStyle w:val="BodyText"/>
        <w:ind w:left="120" w:right="116"/>
        <w:jc w:val="both"/>
        <w:rPr>
          <w:i/>
          <w:iCs/>
        </w:rPr>
      </w:pPr>
      <w:r w:rsidRPr="00047049">
        <w:rPr>
          <w:i/>
          <w:iCs/>
        </w:rPr>
        <w:t>Note: On the Project Overview Template, all outcomes must be entered as a whole number. Do not enter number ranges, percentages, verbiage, etc</w:t>
      </w:r>
      <w:r w:rsidR="00704B89" w:rsidRPr="00047049">
        <w:rPr>
          <w:i/>
          <w:iCs/>
        </w:rPr>
        <w:t>.</w:t>
      </w:r>
      <w:r w:rsidRPr="00047049">
        <w:rPr>
          <w:i/>
          <w:iCs/>
        </w:rPr>
        <w:t xml:space="preserve"> </w:t>
      </w:r>
    </w:p>
    <w:p w14:paraId="47A2ECB1" w14:textId="77777777" w:rsidR="00704B89" w:rsidRPr="00047049" w:rsidRDefault="00704B89" w:rsidP="00704B89">
      <w:pPr>
        <w:rPr>
          <w:sz w:val="24"/>
          <w:szCs w:val="24"/>
        </w:rPr>
      </w:pPr>
    </w:p>
    <w:p w14:paraId="307CC590" w14:textId="77777777" w:rsidR="00A3530B" w:rsidRPr="00047049" w:rsidRDefault="00FA0F95" w:rsidP="00A3530B">
      <w:pPr>
        <w:pStyle w:val="Heading2"/>
        <w:spacing w:before="60"/>
        <w:ind w:left="120"/>
        <w:rPr>
          <w:spacing w:val="-2"/>
        </w:rPr>
      </w:pPr>
      <w:bookmarkStart w:id="19" w:name="_Toc237853630"/>
      <w:r w:rsidRPr="00047049">
        <w:t>Participant-Level</w:t>
      </w:r>
      <w:r w:rsidRPr="00047049">
        <w:rPr>
          <w:spacing w:val="-8"/>
        </w:rPr>
        <w:t xml:space="preserve"> </w:t>
      </w:r>
      <w:r w:rsidRPr="00047049">
        <w:rPr>
          <w:spacing w:val="-2"/>
        </w:rPr>
        <w:t>Outcomes:</w:t>
      </w:r>
      <w:bookmarkEnd w:id="19"/>
    </w:p>
    <w:p w14:paraId="584CB00C" w14:textId="47BB5B59" w:rsidR="00960090" w:rsidRPr="00047049" w:rsidRDefault="00FA0F95" w:rsidP="005A26BA">
      <w:pPr>
        <w:pStyle w:val="BodyText"/>
        <w:numPr>
          <w:ilvl w:val="0"/>
          <w:numId w:val="15"/>
        </w:numPr>
        <w:rPr>
          <w:spacing w:val="-2"/>
        </w:rPr>
      </w:pPr>
      <w:r w:rsidRPr="00047049">
        <w:t>Number</w:t>
      </w:r>
      <w:r w:rsidRPr="00047049">
        <w:rPr>
          <w:spacing w:val="-2"/>
        </w:rPr>
        <w:t xml:space="preserve"> </w:t>
      </w:r>
      <w:r w:rsidRPr="00047049">
        <w:t>of</w:t>
      </w:r>
      <w:r w:rsidRPr="00047049">
        <w:rPr>
          <w:spacing w:val="-2"/>
        </w:rPr>
        <w:t xml:space="preserve"> </w:t>
      </w:r>
      <w:r w:rsidR="007B75F4" w:rsidRPr="00047049">
        <w:t>noncredit</w:t>
      </w:r>
      <w:r w:rsidRPr="00047049">
        <w:t xml:space="preserve"> students</w:t>
      </w:r>
      <w:r w:rsidRPr="00047049">
        <w:rPr>
          <w:spacing w:val="-1"/>
        </w:rPr>
        <w:t xml:space="preserve"> </w:t>
      </w:r>
      <w:r w:rsidRPr="00047049">
        <w:t>to</w:t>
      </w:r>
      <w:r w:rsidRPr="00047049">
        <w:rPr>
          <w:spacing w:val="-1"/>
        </w:rPr>
        <w:t xml:space="preserve"> </w:t>
      </w:r>
      <w:r w:rsidRPr="00047049">
        <w:t>be</w:t>
      </w:r>
      <w:r w:rsidRPr="00047049">
        <w:rPr>
          <w:spacing w:val="-1"/>
        </w:rPr>
        <w:t xml:space="preserve"> </w:t>
      </w:r>
      <w:r w:rsidR="00FB07D0" w:rsidRPr="00047049">
        <w:rPr>
          <w:spacing w:val="-2"/>
        </w:rPr>
        <w:t xml:space="preserve">trained </w:t>
      </w:r>
    </w:p>
    <w:p w14:paraId="6AA97528" w14:textId="305313A6" w:rsidR="00FB07D0" w:rsidRPr="00047049" w:rsidRDefault="00FB07D0" w:rsidP="005A26BA">
      <w:pPr>
        <w:pStyle w:val="BodyText"/>
        <w:numPr>
          <w:ilvl w:val="0"/>
          <w:numId w:val="15"/>
        </w:numPr>
        <w:rPr>
          <w:spacing w:val="-2"/>
        </w:rPr>
      </w:pPr>
      <w:r w:rsidRPr="00047049">
        <w:rPr>
          <w:spacing w:val="-2"/>
        </w:rPr>
        <w:t>Number of participants to be served</w:t>
      </w:r>
    </w:p>
    <w:p w14:paraId="5F1F8977" w14:textId="77777777" w:rsidR="00960090" w:rsidRPr="00047049" w:rsidRDefault="00960090">
      <w:pPr>
        <w:pStyle w:val="BodyText"/>
        <w:rPr>
          <w:i/>
        </w:rPr>
      </w:pPr>
    </w:p>
    <w:p w14:paraId="456F9047" w14:textId="77777777" w:rsidR="00A3530B" w:rsidRPr="00047049" w:rsidRDefault="00FA0F95" w:rsidP="00A3530B">
      <w:pPr>
        <w:pStyle w:val="Heading2"/>
        <w:ind w:left="120"/>
        <w:rPr>
          <w:spacing w:val="-2"/>
        </w:rPr>
      </w:pPr>
      <w:bookmarkStart w:id="20" w:name="_Toc237853631"/>
      <w:r w:rsidRPr="00047049">
        <w:t>Programmatic</w:t>
      </w:r>
      <w:r w:rsidRPr="00047049">
        <w:rPr>
          <w:spacing w:val="-3"/>
        </w:rPr>
        <w:t xml:space="preserve"> </w:t>
      </w:r>
      <w:r w:rsidRPr="00047049">
        <w:rPr>
          <w:spacing w:val="-2"/>
        </w:rPr>
        <w:t>Outcomes:</w:t>
      </w:r>
      <w:bookmarkEnd w:id="20"/>
    </w:p>
    <w:p w14:paraId="404481A6" w14:textId="364D2EC2" w:rsidR="00A3530B" w:rsidRPr="00047049" w:rsidRDefault="00B54B0F" w:rsidP="005A26BA">
      <w:pPr>
        <w:pStyle w:val="BodyText"/>
        <w:numPr>
          <w:ilvl w:val="0"/>
          <w:numId w:val="15"/>
        </w:numPr>
      </w:pPr>
      <w:r w:rsidRPr="00047049">
        <w:t>Total n</w:t>
      </w:r>
      <w:r w:rsidR="00FA0F95" w:rsidRPr="00047049">
        <w:t xml:space="preserve">umber of employers </w:t>
      </w:r>
    </w:p>
    <w:p w14:paraId="0919983E" w14:textId="2326DCF1" w:rsidR="00A3530B" w:rsidRPr="00047049" w:rsidRDefault="00B83A0C" w:rsidP="005A26BA">
      <w:pPr>
        <w:pStyle w:val="BodyText"/>
        <w:numPr>
          <w:ilvl w:val="1"/>
          <w:numId w:val="15"/>
        </w:numPr>
      </w:pPr>
      <w:r w:rsidRPr="00047049">
        <w:t>Trainings</w:t>
      </w:r>
      <w:r w:rsidR="00AE7D72" w:rsidRPr="00047049">
        <w:t xml:space="preserve"> for employers</w:t>
      </w:r>
    </w:p>
    <w:p w14:paraId="6DDD05DB" w14:textId="03F7B194" w:rsidR="00B83A0C" w:rsidRPr="00047049" w:rsidRDefault="00B83A0C" w:rsidP="005A26BA">
      <w:pPr>
        <w:pStyle w:val="BodyText"/>
        <w:numPr>
          <w:ilvl w:val="1"/>
          <w:numId w:val="15"/>
        </w:numPr>
      </w:pPr>
      <w:r w:rsidRPr="00047049">
        <w:rPr>
          <w:spacing w:val="-2"/>
        </w:rPr>
        <w:t>Services</w:t>
      </w:r>
      <w:r w:rsidR="00AE7D72" w:rsidRPr="00047049">
        <w:rPr>
          <w:spacing w:val="-2"/>
        </w:rPr>
        <w:t xml:space="preserve"> for employers</w:t>
      </w:r>
    </w:p>
    <w:p w14:paraId="0D06F5EA" w14:textId="77777777" w:rsidR="00A3530B" w:rsidRPr="00047049" w:rsidRDefault="00B54B0F" w:rsidP="005A26BA">
      <w:pPr>
        <w:pStyle w:val="ListParagraph"/>
        <w:numPr>
          <w:ilvl w:val="0"/>
          <w:numId w:val="15"/>
        </w:numPr>
        <w:tabs>
          <w:tab w:val="left" w:pos="598"/>
        </w:tabs>
        <w:rPr>
          <w:sz w:val="24"/>
          <w:szCs w:val="24"/>
        </w:rPr>
      </w:pPr>
      <w:r w:rsidRPr="00047049">
        <w:rPr>
          <w:sz w:val="24"/>
          <w:szCs w:val="24"/>
        </w:rPr>
        <w:t>Total n</w:t>
      </w:r>
      <w:r w:rsidR="00FA0F95" w:rsidRPr="00047049">
        <w:rPr>
          <w:sz w:val="24"/>
          <w:szCs w:val="24"/>
        </w:rPr>
        <w:t>umber</w:t>
      </w:r>
      <w:r w:rsidR="00FA0F95" w:rsidRPr="00047049">
        <w:rPr>
          <w:spacing w:val="-3"/>
          <w:sz w:val="24"/>
          <w:szCs w:val="24"/>
        </w:rPr>
        <w:t xml:space="preserve"> </w:t>
      </w:r>
      <w:r w:rsidR="00FA0F95" w:rsidRPr="00047049">
        <w:rPr>
          <w:sz w:val="24"/>
          <w:szCs w:val="24"/>
        </w:rPr>
        <w:t>of</w:t>
      </w:r>
      <w:r w:rsidR="00FA0F95" w:rsidRPr="00047049">
        <w:rPr>
          <w:spacing w:val="-2"/>
          <w:sz w:val="24"/>
          <w:szCs w:val="24"/>
        </w:rPr>
        <w:t xml:space="preserve"> </w:t>
      </w:r>
      <w:r w:rsidR="00FA0F95" w:rsidRPr="00047049">
        <w:rPr>
          <w:sz w:val="24"/>
          <w:szCs w:val="24"/>
        </w:rPr>
        <w:t>noncredit</w:t>
      </w:r>
      <w:r w:rsidR="00FA0F95" w:rsidRPr="00047049">
        <w:rPr>
          <w:spacing w:val="-1"/>
          <w:sz w:val="24"/>
          <w:szCs w:val="24"/>
        </w:rPr>
        <w:t xml:space="preserve"> </w:t>
      </w:r>
      <w:r w:rsidR="00FA0F95" w:rsidRPr="00047049">
        <w:rPr>
          <w:sz w:val="24"/>
          <w:szCs w:val="24"/>
        </w:rPr>
        <w:t>training</w:t>
      </w:r>
      <w:r w:rsidR="00FA0F95" w:rsidRPr="00047049">
        <w:rPr>
          <w:spacing w:val="-1"/>
          <w:sz w:val="24"/>
          <w:szCs w:val="24"/>
        </w:rPr>
        <w:t xml:space="preserve"> </w:t>
      </w:r>
      <w:r w:rsidR="00FA0F95" w:rsidRPr="00047049">
        <w:rPr>
          <w:sz w:val="24"/>
          <w:szCs w:val="24"/>
        </w:rPr>
        <w:t>programs</w:t>
      </w:r>
      <w:r w:rsidR="00FA0F95" w:rsidRPr="00047049">
        <w:rPr>
          <w:spacing w:val="-1"/>
          <w:sz w:val="24"/>
          <w:szCs w:val="24"/>
        </w:rPr>
        <w:t xml:space="preserve"> </w:t>
      </w:r>
      <w:r w:rsidR="00FA0F95" w:rsidRPr="00047049">
        <w:rPr>
          <w:spacing w:val="-2"/>
          <w:sz w:val="24"/>
          <w:szCs w:val="24"/>
        </w:rPr>
        <w:t>offered</w:t>
      </w:r>
    </w:p>
    <w:p w14:paraId="17BA9A9F" w14:textId="36381C13" w:rsidR="00A3530B" w:rsidRPr="00047049" w:rsidRDefault="0078255D" w:rsidP="005A26BA">
      <w:pPr>
        <w:pStyle w:val="ListParagraph"/>
        <w:numPr>
          <w:ilvl w:val="1"/>
          <w:numId w:val="15"/>
        </w:numPr>
        <w:tabs>
          <w:tab w:val="left" w:pos="598"/>
        </w:tabs>
        <w:rPr>
          <w:sz w:val="24"/>
          <w:szCs w:val="24"/>
        </w:rPr>
      </w:pPr>
      <w:r>
        <w:rPr>
          <w:sz w:val="24"/>
          <w:szCs w:val="24"/>
        </w:rPr>
        <w:t>Open Enrollment</w:t>
      </w:r>
      <w:r w:rsidR="00B83A0C" w:rsidRPr="00047049">
        <w:rPr>
          <w:sz w:val="24"/>
          <w:szCs w:val="24"/>
        </w:rPr>
        <w:t xml:space="preserve"> trainings </w:t>
      </w:r>
    </w:p>
    <w:p w14:paraId="683E3E37" w14:textId="497E922D" w:rsidR="00B83A0C" w:rsidRDefault="00B83A0C" w:rsidP="005A26BA">
      <w:pPr>
        <w:pStyle w:val="ListParagraph"/>
        <w:numPr>
          <w:ilvl w:val="1"/>
          <w:numId w:val="15"/>
        </w:numPr>
        <w:tabs>
          <w:tab w:val="left" w:pos="598"/>
        </w:tabs>
        <w:rPr>
          <w:sz w:val="24"/>
          <w:szCs w:val="24"/>
        </w:rPr>
      </w:pPr>
      <w:r w:rsidRPr="00047049">
        <w:rPr>
          <w:sz w:val="24"/>
          <w:szCs w:val="24"/>
        </w:rPr>
        <w:t>Employer-connected trainings</w:t>
      </w:r>
      <w:r w:rsidR="007D5632" w:rsidRPr="00047049">
        <w:rPr>
          <w:sz w:val="24"/>
          <w:szCs w:val="24"/>
        </w:rPr>
        <w:t xml:space="preserve"> (corporate/customized contract training)</w:t>
      </w:r>
    </w:p>
    <w:p w14:paraId="226562E9" w14:textId="14D95FE6" w:rsidR="0053059D" w:rsidRPr="00E85DF4" w:rsidRDefault="0053059D" w:rsidP="0053059D">
      <w:pPr>
        <w:pStyle w:val="ListParagraph"/>
        <w:numPr>
          <w:ilvl w:val="0"/>
          <w:numId w:val="15"/>
        </w:numPr>
        <w:tabs>
          <w:tab w:val="left" w:pos="598"/>
        </w:tabs>
        <w:rPr>
          <w:sz w:val="24"/>
          <w:szCs w:val="24"/>
        </w:rPr>
      </w:pPr>
      <w:r w:rsidRPr="00E85DF4">
        <w:rPr>
          <w:sz w:val="24"/>
          <w:szCs w:val="24"/>
        </w:rPr>
        <w:t>Total number of credentials to be awarded</w:t>
      </w:r>
    </w:p>
    <w:p w14:paraId="6D482774" w14:textId="047E0205" w:rsidR="00960090" w:rsidRPr="00047049" w:rsidRDefault="00B54B0F" w:rsidP="005A26BA">
      <w:pPr>
        <w:pStyle w:val="ListParagraph"/>
        <w:numPr>
          <w:ilvl w:val="0"/>
          <w:numId w:val="15"/>
        </w:numPr>
        <w:tabs>
          <w:tab w:val="left" w:pos="598"/>
        </w:tabs>
        <w:rPr>
          <w:sz w:val="24"/>
          <w:szCs w:val="24"/>
        </w:rPr>
      </w:pPr>
      <w:r w:rsidRPr="00047049">
        <w:rPr>
          <w:sz w:val="24"/>
          <w:szCs w:val="24"/>
        </w:rPr>
        <w:t>Total n</w:t>
      </w:r>
      <w:r w:rsidR="00FA0F95" w:rsidRPr="00047049">
        <w:rPr>
          <w:sz w:val="24"/>
          <w:szCs w:val="24"/>
        </w:rPr>
        <w:t>umber</w:t>
      </w:r>
      <w:r w:rsidR="00FA0F95" w:rsidRPr="00047049">
        <w:rPr>
          <w:spacing w:val="-2"/>
          <w:sz w:val="24"/>
          <w:szCs w:val="24"/>
        </w:rPr>
        <w:t xml:space="preserve"> </w:t>
      </w:r>
      <w:r w:rsidR="00FA0F95" w:rsidRPr="00047049">
        <w:rPr>
          <w:sz w:val="24"/>
          <w:szCs w:val="24"/>
        </w:rPr>
        <w:t>of</w:t>
      </w:r>
      <w:r w:rsidR="00FA0F95" w:rsidRPr="00047049">
        <w:rPr>
          <w:spacing w:val="-2"/>
          <w:sz w:val="24"/>
          <w:szCs w:val="24"/>
        </w:rPr>
        <w:t xml:space="preserve"> </w:t>
      </w:r>
      <w:r w:rsidR="00FA0F95" w:rsidRPr="00047049">
        <w:rPr>
          <w:sz w:val="24"/>
          <w:szCs w:val="24"/>
        </w:rPr>
        <w:t>new</w:t>
      </w:r>
      <w:r w:rsidR="00FA0F95" w:rsidRPr="00047049">
        <w:rPr>
          <w:spacing w:val="-2"/>
          <w:sz w:val="24"/>
          <w:szCs w:val="24"/>
        </w:rPr>
        <w:t xml:space="preserve"> </w:t>
      </w:r>
      <w:r w:rsidR="00FA0F95" w:rsidRPr="00047049">
        <w:rPr>
          <w:sz w:val="24"/>
          <w:szCs w:val="24"/>
        </w:rPr>
        <w:t>services/programs</w:t>
      </w:r>
      <w:r w:rsidR="00FA0F95" w:rsidRPr="00047049">
        <w:rPr>
          <w:spacing w:val="-1"/>
          <w:sz w:val="24"/>
          <w:szCs w:val="24"/>
        </w:rPr>
        <w:t xml:space="preserve"> </w:t>
      </w:r>
      <w:r w:rsidR="00FA0F95" w:rsidRPr="00047049">
        <w:rPr>
          <w:sz w:val="24"/>
          <w:szCs w:val="24"/>
        </w:rPr>
        <w:t>provided</w:t>
      </w:r>
      <w:r w:rsidR="00FA0F95" w:rsidRPr="00047049">
        <w:rPr>
          <w:spacing w:val="-1"/>
          <w:sz w:val="24"/>
          <w:szCs w:val="24"/>
        </w:rPr>
        <w:t xml:space="preserve"> </w:t>
      </w:r>
      <w:r w:rsidR="00FA0F95" w:rsidRPr="00047049">
        <w:rPr>
          <w:sz w:val="24"/>
          <w:szCs w:val="24"/>
        </w:rPr>
        <w:t>to</w:t>
      </w:r>
      <w:r w:rsidR="00FA0F95" w:rsidRPr="00047049">
        <w:rPr>
          <w:spacing w:val="-1"/>
          <w:sz w:val="24"/>
          <w:szCs w:val="24"/>
        </w:rPr>
        <w:t xml:space="preserve"> </w:t>
      </w:r>
      <w:r w:rsidR="00FA0F95" w:rsidRPr="00047049">
        <w:rPr>
          <w:sz w:val="24"/>
          <w:szCs w:val="24"/>
        </w:rPr>
        <w:t>employers</w:t>
      </w:r>
      <w:r w:rsidR="00FA0F95" w:rsidRPr="00047049">
        <w:rPr>
          <w:spacing w:val="-1"/>
          <w:sz w:val="24"/>
          <w:szCs w:val="24"/>
        </w:rPr>
        <w:t xml:space="preserve"> </w:t>
      </w:r>
      <w:r w:rsidR="00FA0F95" w:rsidRPr="00047049">
        <w:rPr>
          <w:sz w:val="24"/>
          <w:szCs w:val="24"/>
        </w:rPr>
        <w:t>(</w:t>
      </w:r>
      <w:r w:rsidR="00AE7D72" w:rsidRPr="00047049">
        <w:rPr>
          <w:sz w:val="24"/>
          <w:szCs w:val="24"/>
        </w:rPr>
        <w:t>Baseline and Proposed Outcome)</w:t>
      </w:r>
    </w:p>
    <w:p w14:paraId="041E700D" w14:textId="77777777" w:rsidR="00960090" w:rsidRPr="00047049" w:rsidRDefault="00960090">
      <w:pPr>
        <w:pStyle w:val="BodyText"/>
      </w:pPr>
    </w:p>
    <w:p w14:paraId="4A7DF51C" w14:textId="014D1F85" w:rsidR="00CC2B3E" w:rsidRPr="00047049" w:rsidRDefault="00FA0F95" w:rsidP="00A3530B">
      <w:pPr>
        <w:pStyle w:val="Heading2"/>
        <w:ind w:left="120"/>
        <w:rPr>
          <w:spacing w:val="-2"/>
        </w:rPr>
      </w:pPr>
      <w:bookmarkStart w:id="21" w:name="_Toc237853632"/>
      <w:r w:rsidRPr="00047049">
        <w:t>Other</w:t>
      </w:r>
      <w:r w:rsidRPr="00047049">
        <w:rPr>
          <w:spacing w:val="-2"/>
        </w:rPr>
        <w:t xml:space="preserve"> </w:t>
      </w:r>
      <w:r w:rsidRPr="00047049">
        <w:t>information</w:t>
      </w:r>
      <w:r w:rsidRPr="00047049">
        <w:rPr>
          <w:spacing w:val="-1"/>
        </w:rPr>
        <w:t xml:space="preserve"> </w:t>
      </w:r>
      <w:r w:rsidRPr="00047049">
        <w:t>that</w:t>
      </w:r>
      <w:r w:rsidRPr="00047049">
        <w:rPr>
          <w:spacing w:val="-2"/>
        </w:rPr>
        <w:t xml:space="preserve"> </w:t>
      </w:r>
      <w:r w:rsidRPr="00047049">
        <w:t>will</w:t>
      </w:r>
      <w:r w:rsidRPr="00047049">
        <w:rPr>
          <w:spacing w:val="-1"/>
        </w:rPr>
        <w:t xml:space="preserve"> </w:t>
      </w:r>
      <w:r w:rsidRPr="00047049">
        <w:t>be</w:t>
      </w:r>
      <w:r w:rsidRPr="00047049">
        <w:rPr>
          <w:spacing w:val="-2"/>
        </w:rPr>
        <w:t xml:space="preserve"> </w:t>
      </w:r>
      <w:r w:rsidRPr="00047049">
        <w:t>collected</w:t>
      </w:r>
      <w:r w:rsidRPr="00047049">
        <w:rPr>
          <w:spacing w:val="-1"/>
        </w:rPr>
        <w:t xml:space="preserve"> </w:t>
      </w:r>
      <w:r w:rsidRPr="00047049">
        <w:t>on</w:t>
      </w:r>
      <w:r w:rsidRPr="00047049">
        <w:rPr>
          <w:spacing w:val="-1"/>
        </w:rPr>
        <w:t xml:space="preserve"> </w:t>
      </w:r>
      <w:r w:rsidRPr="00047049">
        <w:t>a</w:t>
      </w:r>
      <w:r w:rsidRPr="00047049">
        <w:rPr>
          <w:spacing w:val="-1"/>
        </w:rPr>
        <w:t xml:space="preserve"> </w:t>
      </w:r>
      <w:r w:rsidRPr="00047049">
        <w:t>quarterly</w:t>
      </w:r>
      <w:r w:rsidRPr="00047049">
        <w:rPr>
          <w:spacing w:val="-1"/>
        </w:rPr>
        <w:t xml:space="preserve"> </w:t>
      </w:r>
      <w:r w:rsidR="00AE7D72" w:rsidRPr="00047049">
        <w:t>basis</w:t>
      </w:r>
      <w:r w:rsidRPr="00047049">
        <w:rPr>
          <w:spacing w:val="-2"/>
        </w:rPr>
        <w:t>:</w:t>
      </w:r>
      <w:bookmarkEnd w:id="21"/>
    </w:p>
    <w:p w14:paraId="5F47C3B7" w14:textId="77777777" w:rsidR="00960090" w:rsidRPr="00047049" w:rsidRDefault="00FA0F95" w:rsidP="005A26BA">
      <w:pPr>
        <w:pStyle w:val="ListParagraph"/>
        <w:numPr>
          <w:ilvl w:val="1"/>
          <w:numId w:val="4"/>
        </w:numPr>
        <w:tabs>
          <w:tab w:val="left" w:pos="839"/>
        </w:tabs>
        <w:spacing w:before="2"/>
        <w:ind w:left="839" w:hanging="359"/>
        <w:rPr>
          <w:sz w:val="24"/>
          <w:szCs w:val="24"/>
        </w:rPr>
      </w:pPr>
      <w:r w:rsidRPr="00047049">
        <w:rPr>
          <w:sz w:val="24"/>
          <w:szCs w:val="24"/>
        </w:rPr>
        <w:t>Employer</w:t>
      </w:r>
      <w:r w:rsidRPr="00047049">
        <w:rPr>
          <w:spacing w:val="-1"/>
          <w:sz w:val="24"/>
          <w:szCs w:val="24"/>
        </w:rPr>
        <w:t xml:space="preserve"> </w:t>
      </w:r>
      <w:r w:rsidRPr="00047049">
        <w:rPr>
          <w:spacing w:val="-2"/>
          <w:sz w:val="24"/>
          <w:szCs w:val="24"/>
        </w:rPr>
        <w:t>names</w:t>
      </w:r>
    </w:p>
    <w:p w14:paraId="15FE1504" w14:textId="01A41DC1" w:rsidR="008926C2" w:rsidRPr="00047049" w:rsidRDefault="008926C2" w:rsidP="005A26BA">
      <w:pPr>
        <w:pStyle w:val="ListParagraph"/>
        <w:numPr>
          <w:ilvl w:val="2"/>
          <w:numId w:val="4"/>
        </w:numPr>
        <w:tabs>
          <w:tab w:val="left" w:pos="839"/>
        </w:tabs>
        <w:spacing w:before="2"/>
        <w:rPr>
          <w:sz w:val="24"/>
          <w:szCs w:val="24"/>
        </w:rPr>
      </w:pPr>
      <w:r w:rsidRPr="00047049">
        <w:rPr>
          <w:spacing w:val="-2"/>
          <w:sz w:val="24"/>
          <w:szCs w:val="24"/>
        </w:rPr>
        <w:t>Include the full name of the employer; this must be consistent when reporting quarterly</w:t>
      </w:r>
    </w:p>
    <w:p w14:paraId="5F2C3F09" w14:textId="19FC759E" w:rsidR="00960090" w:rsidRPr="00047049" w:rsidRDefault="00FA0F95" w:rsidP="005A26BA">
      <w:pPr>
        <w:pStyle w:val="ListParagraph"/>
        <w:numPr>
          <w:ilvl w:val="2"/>
          <w:numId w:val="4"/>
        </w:numPr>
        <w:tabs>
          <w:tab w:val="left" w:pos="1559"/>
        </w:tabs>
        <w:spacing w:before="18"/>
        <w:ind w:left="1559" w:hanging="359"/>
        <w:rPr>
          <w:sz w:val="24"/>
          <w:szCs w:val="24"/>
        </w:rPr>
      </w:pPr>
      <w:r w:rsidRPr="00047049">
        <w:rPr>
          <w:sz w:val="24"/>
          <w:szCs w:val="24"/>
        </w:rPr>
        <w:t>Identify</w:t>
      </w:r>
      <w:r w:rsidRPr="00047049">
        <w:rPr>
          <w:spacing w:val="-3"/>
          <w:sz w:val="24"/>
          <w:szCs w:val="24"/>
        </w:rPr>
        <w:t xml:space="preserve"> </w:t>
      </w:r>
      <w:r w:rsidRPr="00047049">
        <w:rPr>
          <w:sz w:val="24"/>
          <w:szCs w:val="24"/>
        </w:rPr>
        <w:t>if</w:t>
      </w:r>
      <w:r w:rsidRPr="00047049">
        <w:rPr>
          <w:spacing w:val="-1"/>
          <w:sz w:val="24"/>
          <w:szCs w:val="24"/>
        </w:rPr>
        <w:t xml:space="preserve"> </w:t>
      </w:r>
      <w:r w:rsidR="00AB3CF3" w:rsidRPr="00047049">
        <w:rPr>
          <w:spacing w:val="-1"/>
          <w:sz w:val="24"/>
          <w:szCs w:val="24"/>
        </w:rPr>
        <w:t xml:space="preserve">an </w:t>
      </w:r>
      <w:r w:rsidRPr="00047049">
        <w:rPr>
          <w:sz w:val="24"/>
          <w:szCs w:val="24"/>
        </w:rPr>
        <w:t>employer</w:t>
      </w:r>
      <w:r w:rsidRPr="00047049">
        <w:rPr>
          <w:spacing w:val="-1"/>
          <w:sz w:val="24"/>
          <w:szCs w:val="24"/>
        </w:rPr>
        <w:t xml:space="preserve"> </w:t>
      </w:r>
      <w:r w:rsidRPr="00047049">
        <w:rPr>
          <w:sz w:val="24"/>
          <w:szCs w:val="24"/>
        </w:rPr>
        <w:t>is minority</w:t>
      </w:r>
      <w:r w:rsidR="00E42440" w:rsidRPr="00047049">
        <w:rPr>
          <w:sz w:val="24"/>
          <w:szCs w:val="24"/>
        </w:rPr>
        <w:t>-</w:t>
      </w:r>
      <w:r w:rsidRPr="00047049">
        <w:rPr>
          <w:sz w:val="24"/>
          <w:szCs w:val="24"/>
        </w:rPr>
        <w:t xml:space="preserve"> or</w:t>
      </w:r>
      <w:r w:rsidRPr="00047049">
        <w:rPr>
          <w:spacing w:val="-1"/>
          <w:sz w:val="24"/>
          <w:szCs w:val="24"/>
        </w:rPr>
        <w:t xml:space="preserve"> </w:t>
      </w:r>
      <w:r w:rsidRPr="00047049">
        <w:rPr>
          <w:sz w:val="24"/>
          <w:szCs w:val="24"/>
        </w:rPr>
        <w:t>woman-owned</w:t>
      </w:r>
      <w:r w:rsidRPr="00047049">
        <w:rPr>
          <w:spacing w:val="2"/>
          <w:sz w:val="24"/>
          <w:szCs w:val="24"/>
        </w:rPr>
        <w:t xml:space="preserve"> </w:t>
      </w:r>
      <w:r w:rsidRPr="00047049">
        <w:rPr>
          <w:spacing w:val="-2"/>
          <w:sz w:val="24"/>
          <w:szCs w:val="24"/>
        </w:rPr>
        <w:t>business</w:t>
      </w:r>
    </w:p>
    <w:p w14:paraId="3F7B2A44" w14:textId="08AE1855" w:rsidR="00960090" w:rsidRPr="00047049" w:rsidRDefault="00FA0F95" w:rsidP="005A26BA">
      <w:pPr>
        <w:pStyle w:val="ListParagraph"/>
        <w:numPr>
          <w:ilvl w:val="2"/>
          <w:numId w:val="4"/>
        </w:numPr>
        <w:tabs>
          <w:tab w:val="left" w:pos="1559"/>
        </w:tabs>
        <w:spacing w:before="2"/>
        <w:ind w:left="1559" w:hanging="359"/>
        <w:rPr>
          <w:sz w:val="24"/>
          <w:szCs w:val="24"/>
        </w:rPr>
      </w:pPr>
      <w:r w:rsidRPr="00047049">
        <w:rPr>
          <w:sz w:val="24"/>
          <w:szCs w:val="24"/>
        </w:rPr>
        <w:t>Industry sector</w:t>
      </w:r>
      <w:r w:rsidRPr="00047049">
        <w:rPr>
          <w:spacing w:val="-1"/>
          <w:sz w:val="24"/>
          <w:szCs w:val="24"/>
        </w:rPr>
        <w:t xml:space="preserve"> </w:t>
      </w:r>
      <w:r w:rsidR="00AB3CF3" w:rsidRPr="00047049">
        <w:rPr>
          <w:sz w:val="24"/>
          <w:szCs w:val="24"/>
        </w:rPr>
        <w:t>of</w:t>
      </w:r>
      <w:r w:rsidRPr="00047049">
        <w:rPr>
          <w:spacing w:val="2"/>
          <w:sz w:val="24"/>
          <w:szCs w:val="24"/>
        </w:rPr>
        <w:t xml:space="preserve"> </w:t>
      </w:r>
      <w:r w:rsidRPr="00047049">
        <w:rPr>
          <w:spacing w:val="-2"/>
          <w:sz w:val="24"/>
          <w:szCs w:val="24"/>
        </w:rPr>
        <w:t>employer</w:t>
      </w:r>
    </w:p>
    <w:p w14:paraId="488AC0CF" w14:textId="77777777" w:rsidR="00853668" w:rsidRPr="00047049" w:rsidRDefault="00FA0F95" w:rsidP="005A26BA">
      <w:pPr>
        <w:pStyle w:val="ListParagraph"/>
        <w:numPr>
          <w:ilvl w:val="1"/>
          <w:numId w:val="4"/>
        </w:numPr>
        <w:tabs>
          <w:tab w:val="left" w:pos="839"/>
        </w:tabs>
        <w:spacing w:before="3"/>
        <w:ind w:left="839" w:hanging="359"/>
        <w:rPr>
          <w:sz w:val="24"/>
          <w:szCs w:val="24"/>
        </w:rPr>
      </w:pPr>
      <w:r w:rsidRPr="00047049">
        <w:rPr>
          <w:sz w:val="24"/>
          <w:szCs w:val="24"/>
        </w:rPr>
        <w:t>Services</w:t>
      </w:r>
      <w:r w:rsidRPr="00047049">
        <w:rPr>
          <w:spacing w:val="-3"/>
          <w:sz w:val="24"/>
          <w:szCs w:val="24"/>
        </w:rPr>
        <w:t xml:space="preserve"> </w:t>
      </w:r>
      <w:r w:rsidRPr="00047049">
        <w:rPr>
          <w:sz w:val="24"/>
          <w:szCs w:val="24"/>
        </w:rPr>
        <w:t>provided</w:t>
      </w:r>
      <w:r w:rsidRPr="00047049">
        <w:rPr>
          <w:spacing w:val="-2"/>
          <w:sz w:val="24"/>
          <w:szCs w:val="24"/>
        </w:rPr>
        <w:t xml:space="preserve"> </w:t>
      </w:r>
      <w:r w:rsidRPr="00047049">
        <w:rPr>
          <w:sz w:val="24"/>
          <w:szCs w:val="24"/>
        </w:rPr>
        <w:t>to</w:t>
      </w:r>
      <w:r w:rsidRPr="00047049">
        <w:rPr>
          <w:spacing w:val="-2"/>
          <w:sz w:val="24"/>
          <w:szCs w:val="24"/>
        </w:rPr>
        <w:t xml:space="preserve"> </w:t>
      </w:r>
      <w:r w:rsidRPr="00047049">
        <w:rPr>
          <w:sz w:val="24"/>
          <w:szCs w:val="24"/>
        </w:rPr>
        <w:t>employers</w:t>
      </w:r>
      <w:r w:rsidRPr="00047049">
        <w:rPr>
          <w:spacing w:val="-2"/>
          <w:sz w:val="24"/>
          <w:szCs w:val="24"/>
        </w:rPr>
        <w:t xml:space="preserve"> </w:t>
      </w:r>
      <w:r w:rsidRPr="00047049">
        <w:rPr>
          <w:sz w:val="24"/>
          <w:szCs w:val="24"/>
        </w:rPr>
        <w:t>by</w:t>
      </w:r>
      <w:r w:rsidRPr="00047049">
        <w:rPr>
          <w:spacing w:val="-2"/>
          <w:sz w:val="24"/>
          <w:szCs w:val="24"/>
        </w:rPr>
        <w:t xml:space="preserve"> </w:t>
      </w:r>
      <w:r w:rsidRPr="00047049">
        <w:rPr>
          <w:sz w:val="24"/>
          <w:szCs w:val="24"/>
        </w:rPr>
        <w:t>program (general</w:t>
      </w:r>
      <w:r w:rsidRPr="00047049">
        <w:rPr>
          <w:spacing w:val="-3"/>
          <w:sz w:val="24"/>
          <w:szCs w:val="24"/>
        </w:rPr>
        <w:t xml:space="preserve"> </w:t>
      </w:r>
      <w:r w:rsidRPr="00047049">
        <w:rPr>
          <w:spacing w:val="-2"/>
          <w:sz w:val="24"/>
          <w:szCs w:val="24"/>
        </w:rPr>
        <w:t>description)</w:t>
      </w:r>
    </w:p>
    <w:p w14:paraId="77ACD972" w14:textId="624D3F85" w:rsidR="00960090" w:rsidRPr="00047049" w:rsidRDefault="00FA0F95" w:rsidP="005A26BA">
      <w:pPr>
        <w:pStyle w:val="ListParagraph"/>
        <w:numPr>
          <w:ilvl w:val="1"/>
          <w:numId w:val="4"/>
        </w:numPr>
        <w:tabs>
          <w:tab w:val="left" w:pos="839"/>
        </w:tabs>
        <w:spacing w:before="3"/>
        <w:ind w:left="839" w:hanging="359"/>
        <w:rPr>
          <w:sz w:val="24"/>
          <w:szCs w:val="24"/>
        </w:rPr>
      </w:pPr>
      <w:r w:rsidRPr="00047049">
        <w:rPr>
          <w:sz w:val="24"/>
          <w:szCs w:val="24"/>
        </w:rPr>
        <w:t>Training provided to employers</w:t>
      </w:r>
    </w:p>
    <w:p w14:paraId="3D1ED0D7" w14:textId="77777777" w:rsidR="00960090" w:rsidRPr="00047049" w:rsidRDefault="00FA0F95" w:rsidP="005A26BA">
      <w:pPr>
        <w:pStyle w:val="ListParagraph"/>
        <w:numPr>
          <w:ilvl w:val="1"/>
          <w:numId w:val="4"/>
        </w:numPr>
        <w:tabs>
          <w:tab w:val="left" w:pos="839"/>
        </w:tabs>
        <w:spacing w:before="20"/>
        <w:ind w:left="839" w:hanging="359"/>
        <w:rPr>
          <w:sz w:val="24"/>
          <w:szCs w:val="24"/>
        </w:rPr>
      </w:pPr>
      <w:r w:rsidRPr="00047049">
        <w:rPr>
          <w:sz w:val="24"/>
          <w:szCs w:val="24"/>
        </w:rPr>
        <w:t xml:space="preserve">Training program </w:t>
      </w:r>
      <w:r w:rsidRPr="00047049">
        <w:rPr>
          <w:spacing w:val="-2"/>
          <w:sz w:val="24"/>
          <w:szCs w:val="24"/>
        </w:rPr>
        <w:t>names</w:t>
      </w:r>
    </w:p>
    <w:p w14:paraId="3DC60348" w14:textId="497A1782" w:rsidR="00D12918" w:rsidRPr="00047049" w:rsidRDefault="00FA0F95" w:rsidP="005A26BA">
      <w:pPr>
        <w:pStyle w:val="ListParagraph"/>
        <w:numPr>
          <w:ilvl w:val="1"/>
          <w:numId w:val="4"/>
        </w:numPr>
        <w:tabs>
          <w:tab w:val="left" w:pos="479"/>
        </w:tabs>
        <w:spacing w:before="20" w:line="293" w:lineRule="exact"/>
        <w:ind w:left="839"/>
        <w:rPr>
          <w:sz w:val="24"/>
          <w:szCs w:val="24"/>
        </w:rPr>
      </w:pPr>
      <w:r w:rsidRPr="00047049">
        <w:rPr>
          <w:sz w:val="24"/>
          <w:szCs w:val="24"/>
        </w:rPr>
        <w:t>Certificates</w:t>
      </w:r>
      <w:r w:rsidRPr="00047049">
        <w:rPr>
          <w:spacing w:val="-2"/>
          <w:sz w:val="24"/>
          <w:szCs w:val="24"/>
        </w:rPr>
        <w:t xml:space="preserve"> </w:t>
      </w:r>
      <w:r w:rsidRPr="00047049">
        <w:rPr>
          <w:sz w:val="24"/>
          <w:szCs w:val="24"/>
        </w:rPr>
        <w:t>and/or</w:t>
      </w:r>
      <w:r w:rsidRPr="00047049">
        <w:rPr>
          <w:spacing w:val="1"/>
          <w:sz w:val="24"/>
          <w:szCs w:val="24"/>
        </w:rPr>
        <w:t xml:space="preserve"> </w:t>
      </w:r>
      <w:r w:rsidRPr="00047049">
        <w:rPr>
          <w:sz w:val="24"/>
          <w:szCs w:val="24"/>
        </w:rPr>
        <w:t>credentials completed by</w:t>
      </w:r>
      <w:r w:rsidRPr="00047049">
        <w:rPr>
          <w:spacing w:val="1"/>
          <w:sz w:val="24"/>
          <w:szCs w:val="24"/>
        </w:rPr>
        <w:t xml:space="preserve"> </w:t>
      </w:r>
      <w:r w:rsidRPr="00047049">
        <w:rPr>
          <w:spacing w:val="-2"/>
          <w:sz w:val="24"/>
          <w:szCs w:val="24"/>
        </w:rPr>
        <w:t>students</w:t>
      </w:r>
      <w:r w:rsidR="003304A3" w:rsidRPr="00047049">
        <w:rPr>
          <w:spacing w:val="-2"/>
          <w:sz w:val="24"/>
          <w:szCs w:val="24"/>
        </w:rPr>
        <w:t xml:space="preserve"> and/or employees</w:t>
      </w:r>
    </w:p>
    <w:p w14:paraId="1D79672D" w14:textId="77777777" w:rsidR="00B83A0C" w:rsidRPr="00047049" w:rsidRDefault="003304A3" w:rsidP="005A26BA">
      <w:pPr>
        <w:pStyle w:val="ListParagraph"/>
        <w:numPr>
          <w:ilvl w:val="2"/>
          <w:numId w:val="4"/>
        </w:numPr>
        <w:tabs>
          <w:tab w:val="left" w:pos="839"/>
        </w:tabs>
        <w:spacing w:before="20" w:line="293" w:lineRule="exact"/>
        <w:rPr>
          <w:sz w:val="24"/>
          <w:szCs w:val="24"/>
        </w:rPr>
      </w:pPr>
      <w:r w:rsidRPr="00047049">
        <w:rPr>
          <w:spacing w:val="-2"/>
          <w:sz w:val="24"/>
          <w:szCs w:val="24"/>
        </w:rPr>
        <w:t xml:space="preserve">All </w:t>
      </w:r>
      <w:r w:rsidR="00214E5C" w:rsidRPr="00047049">
        <w:rPr>
          <w:spacing w:val="-2"/>
          <w:sz w:val="24"/>
          <w:szCs w:val="24"/>
        </w:rPr>
        <w:t>training</w:t>
      </w:r>
      <w:r w:rsidRPr="00047049">
        <w:rPr>
          <w:spacing w:val="-2"/>
          <w:sz w:val="24"/>
          <w:szCs w:val="24"/>
        </w:rPr>
        <w:t xml:space="preserve"> </w:t>
      </w:r>
      <w:r w:rsidR="00214E5C" w:rsidRPr="00047049">
        <w:rPr>
          <w:spacing w:val="-2"/>
          <w:sz w:val="24"/>
          <w:szCs w:val="24"/>
        </w:rPr>
        <w:t xml:space="preserve">will </w:t>
      </w:r>
      <w:r w:rsidRPr="00047049">
        <w:rPr>
          <w:spacing w:val="-2"/>
          <w:sz w:val="24"/>
          <w:szCs w:val="24"/>
        </w:rPr>
        <w:t>require a culminating credential or certificate.</w:t>
      </w:r>
    </w:p>
    <w:p w14:paraId="122640F7" w14:textId="46CBE83D" w:rsidR="00214E5C" w:rsidRPr="00047049" w:rsidRDefault="00B83A0C" w:rsidP="005A26BA">
      <w:pPr>
        <w:pStyle w:val="ListParagraph"/>
        <w:numPr>
          <w:ilvl w:val="2"/>
          <w:numId w:val="4"/>
        </w:numPr>
        <w:tabs>
          <w:tab w:val="left" w:pos="839"/>
        </w:tabs>
        <w:spacing w:before="20" w:line="293" w:lineRule="exact"/>
        <w:rPr>
          <w:sz w:val="24"/>
          <w:szCs w:val="24"/>
        </w:rPr>
      </w:pPr>
      <w:r w:rsidRPr="00047049">
        <w:rPr>
          <w:spacing w:val="-2"/>
          <w:sz w:val="24"/>
          <w:szCs w:val="24"/>
        </w:rPr>
        <w:t>If using digital badges, they must be connected to either a certificate of completion or industry-recognized credential.</w:t>
      </w:r>
      <w:r w:rsidR="003304A3" w:rsidRPr="00047049">
        <w:rPr>
          <w:spacing w:val="-2"/>
          <w:sz w:val="24"/>
          <w:szCs w:val="24"/>
        </w:rPr>
        <w:t xml:space="preserve"> </w:t>
      </w:r>
    </w:p>
    <w:p w14:paraId="00459277" w14:textId="4C47275A" w:rsidR="00344F85" w:rsidRPr="00047049" w:rsidRDefault="00344F85" w:rsidP="005A26BA">
      <w:pPr>
        <w:pStyle w:val="ListParagraph"/>
        <w:numPr>
          <w:ilvl w:val="1"/>
          <w:numId w:val="4"/>
        </w:numPr>
        <w:tabs>
          <w:tab w:val="left" w:pos="839"/>
        </w:tabs>
        <w:spacing w:before="20" w:line="293" w:lineRule="exact"/>
        <w:ind w:left="839"/>
        <w:rPr>
          <w:sz w:val="24"/>
          <w:szCs w:val="24"/>
        </w:rPr>
      </w:pPr>
      <w:r w:rsidRPr="00047049">
        <w:rPr>
          <w:spacing w:val="-2"/>
          <w:sz w:val="24"/>
          <w:szCs w:val="24"/>
        </w:rPr>
        <w:t>Updates regarding noncredit to credit articulation</w:t>
      </w:r>
    </w:p>
    <w:p w14:paraId="594B9AAC" w14:textId="2942B524" w:rsidR="00FB07D0" w:rsidRPr="00D84F9E" w:rsidRDefault="00FB07D0" w:rsidP="005A26BA">
      <w:pPr>
        <w:pStyle w:val="ListParagraph"/>
        <w:numPr>
          <w:ilvl w:val="1"/>
          <w:numId w:val="4"/>
        </w:numPr>
        <w:tabs>
          <w:tab w:val="left" w:pos="839"/>
        </w:tabs>
        <w:spacing w:before="20" w:line="293" w:lineRule="exact"/>
        <w:ind w:left="839"/>
        <w:rPr>
          <w:b/>
          <w:bCs/>
          <w:sz w:val="24"/>
          <w:szCs w:val="24"/>
        </w:rPr>
      </w:pPr>
      <w:r w:rsidRPr="00047049">
        <w:rPr>
          <w:spacing w:val="-2"/>
          <w:sz w:val="24"/>
          <w:szCs w:val="24"/>
        </w:rPr>
        <w:t xml:space="preserve">Quarterly narrative updates </w:t>
      </w:r>
      <w:r w:rsidRPr="00150975">
        <w:rPr>
          <w:b/>
          <w:bCs/>
          <w:spacing w:val="-2"/>
          <w:sz w:val="24"/>
          <w:szCs w:val="24"/>
        </w:rPr>
        <w:t xml:space="preserve">(no longer optional but required) </w:t>
      </w:r>
    </w:p>
    <w:p w14:paraId="6F0F4B5C" w14:textId="77777777" w:rsidR="00D84F9E" w:rsidRDefault="00D84F9E" w:rsidP="00D84F9E">
      <w:pPr>
        <w:tabs>
          <w:tab w:val="left" w:pos="839"/>
        </w:tabs>
        <w:spacing w:before="20" w:line="293" w:lineRule="exact"/>
        <w:rPr>
          <w:b/>
          <w:bCs/>
          <w:sz w:val="24"/>
          <w:szCs w:val="24"/>
        </w:rPr>
      </w:pPr>
    </w:p>
    <w:p w14:paraId="19FC3A2C" w14:textId="0569D6E3" w:rsidR="00D84F9E" w:rsidRPr="00D84F9E" w:rsidRDefault="00D84F9E" w:rsidP="00D84F9E">
      <w:pPr>
        <w:pStyle w:val="Heading1"/>
        <w:ind w:left="0"/>
      </w:pPr>
      <w:bookmarkStart w:id="22" w:name="_Toc237853633"/>
      <w:r w:rsidRPr="00D84F9E">
        <w:t>Participant Documentation</w:t>
      </w:r>
      <w:bookmarkEnd w:id="22"/>
      <w:r w:rsidRPr="00D84F9E">
        <w:t xml:space="preserve"> </w:t>
      </w:r>
    </w:p>
    <w:p w14:paraId="070A7C82" w14:textId="54BFA125" w:rsidR="00787ACE" w:rsidRDefault="00787ACE" w:rsidP="00787ACE">
      <w:pPr>
        <w:widowControl/>
        <w:autoSpaceDE/>
        <w:autoSpaceDN/>
        <w:spacing w:before="100" w:beforeAutospacing="1" w:after="100" w:afterAutospacing="1"/>
        <w:rPr>
          <w:sz w:val="24"/>
          <w:szCs w:val="24"/>
        </w:rPr>
      </w:pPr>
      <w:r>
        <w:rPr>
          <w:sz w:val="24"/>
          <w:szCs w:val="24"/>
        </w:rPr>
        <w:t>Additionally, t</w:t>
      </w:r>
      <w:r w:rsidRPr="00AF6CA4">
        <w:rPr>
          <w:sz w:val="24"/>
          <w:szCs w:val="24"/>
        </w:rPr>
        <w:t>o be counted toward grant outcomes, every participant receiving an NSAW-funded training or service must be individually identifiable.</w:t>
      </w:r>
    </w:p>
    <w:p w14:paraId="385746D7" w14:textId="77777777" w:rsidR="00787ACE" w:rsidRPr="00AF6CA4" w:rsidRDefault="00787ACE" w:rsidP="00787ACE">
      <w:pPr>
        <w:widowControl/>
        <w:autoSpaceDE/>
        <w:autoSpaceDN/>
        <w:spacing w:before="100" w:beforeAutospacing="1" w:after="100" w:afterAutospacing="1"/>
        <w:rPr>
          <w:sz w:val="24"/>
          <w:szCs w:val="24"/>
        </w:rPr>
      </w:pPr>
      <w:r w:rsidRPr="00AF6CA4">
        <w:rPr>
          <w:sz w:val="24"/>
          <w:szCs w:val="24"/>
        </w:rPr>
        <w:lastRenderedPageBreak/>
        <w:t>At a minimum, colleges must maintain documentation that includes:</w:t>
      </w:r>
    </w:p>
    <w:p w14:paraId="0745881E" w14:textId="77777777" w:rsidR="00787ACE" w:rsidRPr="00AF6CA4" w:rsidRDefault="00787ACE" w:rsidP="00787ACE">
      <w:pPr>
        <w:widowControl/>
        <w:numPr>
          <w:ilvl w:val="0"/>
          <w:numId w:val="31"/>
        </w:numPr>
        <w:autoSpaceDE/>
        <w:autoSpaceDN/>
        <w:spacing w:before="100" w:beforeAutospacing="1" w:after="100" w:afterAutospacing="1"/>
        <w:rPr>
          <w:sz w:val="24"/>
          <w:szCs w:val="24"/>
        </w:rPr>
      </w:pPr>
      <w:r w:rsidRPr="00AF6CA4">
        <w:rPr>
          <w:sz w:val="24"/>
          <w:szCs w:val="24"/>
        </w:rPr>
        <w:t xml:space="preserve">Participant name </w:t>
      </w:r>
    </w:p>
    <w:p w14:paraId="11838A7E" w14:textId="77777777" w:rsidR="00787ACE" w:rsidRPr="00AF6CA4" w:rsidRDefault="00787ACE" w:rsidP="00787ACE">
      <w:pPr>
        <w:widowControl/>
        <w:numPr>
          <w:ilvl w:val="0"/>
          <w:numId w:val="31"/>
        </w:numPr>
        <w:autoSpaceDE/>
        <w:autoSpaceDN/>
        <w:spacing w:before="100" w:beforeAutospacing="1" w:after="100" w:afterAutospacing="1"/>
        <w:rPr>
          <w:sz w:val="24"/>
          <w:szCs w:val="24"/>
        </w:rPr>
      </w:pPr>
      <w:r w:rsidRPr="00AF6CA4">
        <w:rPr>
          <w:sz w:val="24"/>
          <w:szCs w:val="24"/>
        </w:rPr>
        <w:t xml:space="preserve">Training and/or service received </w:t>
      </w:r>
    </w:p>
    <w:p w14:paraId="7E64C1F6" w14:textId="77777777" w:rsidR="00787ACE" w:rsidRPr="00AF6CA4" w:rsidRDefault="00787ACE" w:rsidP="00787ACE">
      <w:pPr>
        <w:widowControl/>
        <w:numPr>
          <w:ilvl w:val="0"/>
          <w:numId w:val="31"/>
        </w:numPr>
        <w:autoSpaceDE/>
        <w:autoSpaceDN/>
        <w:spacing w:before="100" w:beforeAutospacing="1" w:after="100" w:afterAutospacing="1"/>
        <w:rPr>
          <w:sz w:val="24"/>
          <w:szCs w:val="24"/>
        </w:rPr>
      </w:pPr>
      <w:r w:rsidRPr="00AF6CA4">
        <w:rPr>
          <w:sz w:val="24"/>
          <w:szCs w:val="24"/>
        </w:rPr>
        <w:t xml:space="preserve">Date(s) of participation </w:t>
      </w:r>
    </w:p>
    <w:p w14:paraId="7A71F16D" w14:textId="77777777" w:rsidR="00787ACE" w:rsidRPr="00AF6CA4" w:rsidRDefault="00787ACE" w:rsidP="00787ACE">
      <w:pPr>
        <w:widowControl/>
        <w:numPr>
          <w:ilvl w:val="0"/>
          <w:numId w:val="31"/>
        </w:numPr>
        <w:autoSpaceDE/>
        <w:autoSpaceDN/>
        <w:spacing w:before="100" w:beforeAutospacing="1" w:after="100" w:afterAutospacing="1"/>
        <w:rPr>
          <w:sz w:val="24"/>
          <w:szCs w:val="24"/>
        </w:rPr>
      </w:pPr>
      <w:r w:rsidRPr="00AF6CA4">
        <w:rPr>
          <w:sz w:val="24"/>
          <w:szCs w:val="24"/>
        </w:rPr>
        <w:t>Documentation verifying attendance or completion</w:t>
      </w:r>
    </w:p>
    <w:p w14:paraId="0047D491" w14:textId="77777777" w:rsidR="00787ACE" w:rsidRPr="0070137F" w:rsidRDefault="00787ACE" w:rsidP="00787ACE">
      <w:pPr>
        <w:widowControl/>
        <w:autoSpaceDE/>
        <w:autoSpaceDN/>
        <w:spacing w:before="100" w:beforeAutospacing="1" w:after="100" w:afterAutospacing="1"/>
        <w:rPr>
          <w:sz w:val="24"/>
          <w:szCs w:val="24"/>
        </w:rPr>
      </w:pPr>
      <w:r w:rsidRPr="0070137F">
        <w:rPr>
          <w:sz w:val="24"/>
          <w:szCs w:val="24"/>
        </w:rPr>
        <w:t>Acceptable documentation includes, but is not limited to:</w:t>
      </w:r>
    </w:p>
    <w:p w14:paraId="5EB27CCA" w14:textId="77777777" w:rsidR="00787ACE" w:rsidRPr="0070137F" w:rsidRDefault="00787ACE" w:rsidP="00787ACE">
      <w:pPr>
        <w:widowControl/>
        <w:numPr>
          <w:ilvl w:val="0"/>
          <w:numId w:val="32"/>
        </w:numPr>
        <w:autoSpaceDE/>
        <w:autoSpaceDN/>
        <w:spacing w:before="100" w:beforeAutospacing="1" w:after="100" w:afterAutospacing="1"/>
        <w:rPr>
          <w:sz w:val="24"/>
          <w:szCs w:val="24"/>
        </w:rPr>
      </w:pPr>
      <w:r w:rsidRPr="0070137F">
        <w:rPr>
          <w:sz w:val="24"/>
          <w:szCs w:val="24"/>
        </w:rPr>
        <w:t xml:space="preserve">Institutional registration records </w:t>
      </w:r>
    </w:p>
    <w:p w14:paraId="006A417B" w14:textId="77777777" w:rsidR="00787ACE" w:rsidRPr="0070137F" w:rsidRDefault="00787ACE" w:rsidP="00787ACE">
      <w:pPr>
        <w:widowControl/>
        <w:numPr>
          <w:ilvl w:val="0"/>
          <w:numId w:val="32"/>
        </w:numPr>
        <w:autoSpaceDE/>
        <w:autoSpaceDN/>
        <w:spacing w:before="100" w:beforeAutospacing="1" w:after="100" w:afterAutospacing="1"/>
        <w:rPr>
          <w:sz w:val="24"/>
          <w:szCs w:val="24"/>
        </w:rPr>
      </w:pPr>
      <w:r w:rsidRPr="0070137F">
        <w:rPr>
          <w:sz w:val="24"/>
          <w:szCs w:val="24"/>
        </w:rPr>
        <w:t xml:space="preserve">Employer contracts </w:t>
      </w:r>
    </w:p>
    <w:p w14:paraId="075EC35C" w14:textId="77777777" w:rsidR="00787ACE" w:rsidRPr="0070137F" w:rsidRDefault="00787ACE" w:rsidP="00787ACE">
      <w:pPr>
        <w:widowControl/>
        <w:numPr>
          <w:ilvl w:val="0"/>
          <w:numId w:val="32"/>
        </w:numPr>
        <w:autoSpaceDE/>
        <w:autoSpaceDN/>
        <w:spacing w:before="100" w:beforeAutospacing="1" w:after="100" w:afterAutospacing="1"/>
        <w:rPr>
          <w:sz w:val="24"/>
          <w:szCs w:val="24"/>
        </w:rPr>
      </w:pPr>
      <w:r w:rsidRPr="0070137F">
        <w:rPr>
          <w:sz w:val="24"/>
          <w:szCs w:val="24"/>
        </w:rPr>
        <w:t xml:space="preserve">Service agreements </w:t>
      </w:r>
    </w:p>
    <w:p w14:paraId="2B45CFF7" w14:textId="4515B444" w:rsidR="00882AD6" w:rsidRPr="00787ACE" w:rsidRDefault="00787ACE" w:rsidP="00787ACE">
      <w:pPr>
        <w:widowControl/>
        <w:numPr>
          <w:ilvl w:val="0"/>
          <w:numId w:val="32"/>
        </w:numPr>
        <w:autoSpaceDE/>
        <w:autoSpaceDN/>
        <w:spacing w:before="100" w:beforeAutospacing="1" w:after="100" w:afterAutospacing="1"/>
        <w:rPr>
          <w:sz w:val="24"/>
          <w:szCs w:val="24"/>
        </w:rPr>
      </w:pPr>
      <w:r w:rsidRPr="0070137F">
        <w:rPr>
          <w:sz w:val="24"/>
          <w:szCs w:val="24"/>
        </w:rPr>
        <w:t>Attendance/sign-in records</w:t>
      </w:r>
    </w:p>
    <w:p w14:paraId="7707E4D2" w14:textId="64E3EF55" w:rsidR="00960090" w:rsidRPr="00047049" w:rsidRDefault="00FA0F95" w:rsidP="005A26BA">
      <w:pPr>
        <w:pStyle w:val="Heading1"/>
        <w:numPr>
          <w:ilvl w:val="0"/>
          <w:numId w:val="7"/>
        </w:numPr>
        <w:tabs>
          <w:tab w:val="left" w:pos="426"/>
        </w:tabs>
        <w:spacing w:before="240"/>
        <w:ind w:left="426" w:hanging="306"/>
        <w:jc w:val="left"/>
      </w:pPr>
      <w:bookmarkStart w:id="23" w:name="H._APPLICATION_PACKAGE"/>
      <w:bookmarkStart w:id="24" w:name="_Toc237853634"/>
      <w:bookmarkEnd w:id="23"/>
      <w:r w:rsidRPr="00047049">
        <w:t>APPLIC</w:t>
      </w:r>
      <w:r w:rsidR="00CE3C4D" w:rsidRPr="00047049">
        <w:t>A</w:t>
      </w:r>
      <w:r w:rsidRPr="00047049">
        <w:t>TION</w:t>
      </w:r>
      <w:r w:rsidRPr="00047049">
        <w:rPr>
          <w:spacing w:val="-6"/>
        </w:rPr>
        <w:t xml:space="preserve"> </w:t>
      </w:r>
      <w:r w:rsidRPr="00047049">
        <w:rPr>
          <w:spacing w:val="-2"/>
        </w:rPr>
        <w:t>PACKAGE</w:t>
      </w:r>
      <w:bookmarkEnd w:id="24"/>
    </w:p>
    <w:p w14:paraId="04E254F6" w14:textId="77777777" w:rsidR="00960090" w:rsidRPr="00047049" w:rsidRDefault="00960090">
      <w:pPr>
        <w:pStyle w:val="BodyText"/>
        <w:spacing w:before="2"/>
        <w:rPr>
          <w:b/>
        </w:rPr>
      </w:pPr>
    </w:p>
    <w:p w14:paraId="36561D49" w14:textId="7EC95725" w:rsidR="00B97DAD" w:rsidRPr="00747896" w:rsidRDefault="00FA0F95" w:rsidP="00747896">
      <w:pPr>
        <w:pStyle w:val="BodyText"/>
        <w:ind w:left="278" w:right="450"/>
        <w:jc w:val="both"/>
        <w:rPr>
          <w:spacing w:val="-2"/>
        </w:rPr>
      </w:pPr>
      <w:r w:rsidRPr="00047049">
        <w:rPr>
          <w:b/>
        </w:rPr>
        <w:t>All parts of the application package must be completed</w:t>
      </w:r>
      <w:r w:rsidR="00A36AE8" w:rsidRPr="00047049">
        <w:rPr>
          <w:b/>
        </w:rPr>
        <w:t xml:space="preserve"> in their entirety</w:t>
      </w:r>
      <w:r w:rsidRPr="00047049">
        <w:rPr>
          <w:b/>
        </w:rPr>
        <w:t xml:space="preserve"> by the deadline to be considered</w:t>
      </w:r>
      <w:r w:rsidRPr="00047049">
        <w:t>. Applicants</w:t>
      </w:r>
      <w:r w:rsidRPr="00047049">
        <w:rPr>
          <w:spacing w:val="-15"/>
        </w:rPr>
        <w:t xml:space="preserve"> </w:t>
      </w:r>
      <w:r w:rsidRPr="00047049">
        <w:t>should</w:t>
      </w:r>
      <w:r w:rsidRPr="00047049">
        <w:rPr>
          <w:spacing w:val="-15"/>
        </w:rPr>
        <w:t xml:space="preserve"> </w:t>
      </w:r>
      <w:r w:rsidRPr="00047049">
        <w:t>ensure</w:t>
      </w:r>
      <w:r w:rsidRPr="00047049">
        <w:rPr>
          <w:spacing w:val="-15"/>
        </w:rPr>
        <w:t xml:space="preserve"> </w:t>
      </w:r>
      <w:r w:rsidRPr="00047049">
        <w:t>that</w:t>
      </w:r>
      <w:r w:rsidRPr="00047049">
        <w:rPr>
          <w:spacing w:val="-15"/>
        </w:rPr>
        <w:t xml:space="preserve"> </w:t>
      </w:r>
      <w:r w:rsidRPr="00047049">
        <w:t>all</w:t>
      </w:r>
      <w:r w:rsidRPr="00047049">
        <w:rPr>
          <w:spacing w:val="-15"/>
        </w:rPr>
        <w:t xml:space="preserve"> </w:t>
      </w:r>
      <w:r w:rsidRPr="00047049">
        <w:t>elements</w:t>
      </w:r>
      <w:r w:rsidRPr="00047049">
        <w:rPr>
          <w:spacing w:val="-15"/>
        </w:rPr>
        <w:t xml:space="preserve"> </w:t>
      </w:r>
      <w:r w:rsidRPr="00047049">
        <w:t>are</w:t>
      </w:r>
      <w:r w:rsidRPr="00047049">
        <w:rPr>
          <w:spacing w:val="-15"/>
        </w:rPr>
        <w:t xml:space="preserve"> </w:t>
      </w:r>
      <w:r w:rsidRPr="00047049">
        <w:t>clearly</w:t>
      </w:r>
      <w:r w:rsidRPr="00047049">
        <w:rPr>
          <w:spacing w:val="-15"/>
        </w:rPr>
        <w:t xml:space="preserve"> </w:t>
      </w:r>
      <w:r w:rsidRPr="00047049">
        <w:t>addressed</w:t>
      </w:r>
      <w:r w:rsidRPr="00047049">
        <w:rPr>
          <w:spacing w:val="-15"/>
        </w:rPr>
        <w:t xml:space="preserve"> </w:t>
      </w:r>
      <w:r w:rsidRPr="00047049">
        <w:t>and</w:t>
      </w:r>
      <w:r w:rsidRPr="00047049">
        <w:rPr>
          <w:spacing w:val="-15"/>
        </w:rPr>
        <w:t xml:space="preserve"> </w:t>
      </w:r>
      <w:r w:rsidRPr="00047049">
        <w:t>are</w:t>
      </w:r>
      <w:r w:rsidRPr="00047049">
        <w:rPr>
          <w:spacing w:val="-15"/>
        </w:rPr>
        <w:t xml:space="preserve"> </w:t>
      </w:r>
      <w:r w:rsidRPr="00047049">
        <w:t>strongly</w:t>
      </w:r>
      <w:r w:rsidRPr="00047049">
        <w:rPr>
          <w:spacing w:val="-15"/>
        </w:rPr>
        <w:t xml:space="preserve"> </w:t>
      </w:r>
      <w:r w:rsidRPr="00047049">
        <w:t>encouraged</w:t>
      </w:r>
      <w:r w:rsidRPr="00047049">
        <w:rPr>
          <w:spacing w:val="-15"/>
        </w:rPr>
        <w:t xml:space="preserve"> </w:t>
      </w:r>
      <w:r w:rsidRPr="00047049">
        <w:t>to</w:t>
      </w:r>
      <w:r w:rsidRPr="00047049">
        <w:rPr>
          <w:spacing w:val="-15"/>
        </w:rPr>
        <w:t xml:space="preserve"> </w:t>
      </w:r>
      <w:r w:rsidRPr="00047049">
        <w:t>use headers to address all elements or some consistent form of response</w:t>
      </w:r>
      <w:r w:rsidRPr="00047049">
        <w:rPr>
          <w:spacing w:val="-9"/>
        </w:rPr>
        <w:t xml:space="preserve"> </w:t>
      </w:r>
      <w:r w:rsidRPr="00047049">
        <w:t>delineation.</w:t>
      </w:r>
      <w:r w:rsidRPr="00047049">
        <w:rPr>
          <w:spacing w:val="-6"/>
        </w:rPr>
        <w:t xml:space="preserve"> </w:t>
      </w:r>
      <w:r w:rsidRPr="00047049">
        <w:t>Applicants</w:t>
      </w:r>
      <w:r w:rsidRPr="00047049">
        <w:rPr>
          <w:spacing w:val="-8"/>
        </w:rPr>
        <w:t xml:space="preserve"> </w:t>
      </w:r>
      <w:r w:rsidRPr="00047049">
        <w:t>will receive</w:t>
      </w:r>
      <w:r w:rsidR="00BA4C15" w:rsidRPr="00047049">
        <w:rPr>
          <w:spacing w:val="-15"/>
        </w:rPr>
        <w:t xml:space="preserve"> a </w:t>
      </w:r>
      <w:r w:rsidRPr="00047049">
        <w:t>receipt</w:t>
      </w:r>
      <w:r w:rsidRPr="00047049">
        <w:rPr>
          <w:spacing w:val="-14"/>
        </w:rPr>
        <w:t xml:space="preserve"> </w:t>
      </w:r>
      <w:r w:rsidRPr="00047049">
        <w:t>of</w:t>
      </w:r>
      <w:r w:rsidRPr="00047049">
        <w:rPr>
          <w:spacing w:val="-15"/>
        </w:rPr>
        <w:t xml:space="preserve"> </w:t>
      </w:r>
      <w:r w:rsidRPr="00047049">
        <w:t>application</w:t>
      </w:r>
      <w:r w:rsidR="00CB6310" w:rsidRPr="00047049">
        <w:t xml:space="preserve">. </w:t>
      </w:r>
      <w:r w:rsidRPr="00047049">
        <w:t>Applicants must use the templates on the ICCB website:</w:t>
      </w:r>
      <w:r w:rsidRPr="00047049">
        <w:rPr>
          <w:spacing w:val="-8"/>
        </w:rPr>
        <w:t xml:space="preserve"> </w:t>
      </w:r>
      <w:hyperlink r:id="rId12" w:history="1">
        <w:r w:rsidR="00426D4D" w:rsidRPr="00047049">
          <w:rPr>
            <w:rStyle w:val="Hyperlink"/>
          </w:rPr>
          <w:t>https://www.iccb.org/grant-opportunities/</w:t>
        </w:r>
      </w:hyperlink>
      <w:r w:rsidR="00426D4D" w:rsidRPr="00047049">
        <w:t>.</w:t>
      </w:r>
      <w:r w:rsidR="00AE7D72" w:rsidRPr="00047049">
        <w:rPr>
          <w:spacing w:val="51"/>
        </w:rPr>
        <w:t xml:space="preserve"> </w:t>
      </w:r>
      <w:r w:rsidRPr="00047049">
        <w:t>The</w:t>
      </w:r>
      <w:r w:rsidRPr="00047049">
        <w:rPr>
          <w:spacing w:val="-6"/>
        </w:rPr>
        <w:t xml:space="preserve"> </w:t>
      </w:r>
      <w:r w:rsidRPr="00047049">
        <w:t>application</w:t>
      </w:r>
      <w:r w:rsidRPr="00047049">
        <w:rPr>
          <w:spacing w:val="-5"/>
        </w:rPr>
        <w:t xml:space="preserve"> </w:t>
      </w:r>
      <w:r w:rsidRPr="00047049">
        <w:t>must</w:t>
      </w:r>
      <w:r w:rsidRPr="00047049">
        <w:rPr>
          <w:spacing w:val="-5"/>
        </w:rPr>
        <w:t xml:space="preserve"> </w:t>
      </w:r>
      <w:r w:rsidRPr="00047049">
        <w:t>be</w:t>
      </w:r>
      <w:r w:rsidRPr="00047049">
        <w:rPr>
          <w:spacing w:val="-6"/>
        </w:rPr>
        <w:t xml:space="preserve"> </w:t>
      </w:r>
      <w:r w:rsidRPr="00047049">
        <w:t>organized</w:t>
      </w:r>
      <w:r w:rsidRPr="00047049">
        <w:rPr>
          <w:spacing w:val="-5"/>
        </w:rPr>
        <w:t xml:space="preserve"> </w:t>
      </w:r>
      <w:r w:rsidRPr="00047049">
        <w:t>as</w:t>
      </w:r>
      <w:r w:rsidRPr="00047049">
        <w:rPr>
          <w:spacing w:val="-5"/>
        </w:rPr>
        <w:t xml:space="preserve"> </w:t>
      </w:r>
      <w:r w:rsidRPr="00047049">
        <w:t>listed</w:t>
      </w:r>
      <w:r w:rsidRPr="00047049">
        <w:rPr>
          <w:spacing w:val="-5"/>
        </w:rPr>
        <w:t xml:space="preserve"> </w:t>
      </w:r>
      <w:r w:rsidRPr="00047049">
        <w:rPr>
          <w:spacing w:val="-2"/>
        </w:rPr>
        <w:t>below.</w:t>
      </w:r>
    </w:p>
    <w:p w14:paraId="73125F72" w14:textId="77777777" w:rsidR="00960090" w:rsidRPr="00047049" w:rsidRDefault="00FA0F95" w:rsidP="005A26BA">
      <w:pPr>
        <w:pStyle w:val="Heading2"/>
        <w:numPr>
          <w:ilvl w:val="0"/>
          <w:numId w:val="3"/>
        </w:numPr>
        <w:tabs>
          <w:tab w:val="left" w:pos="599"/>
        </w:tabs>
        <w:spacing w:before="274"/>
        <w:ind w:left="599" w:hanging="359"/>
        <w:jc w:val="both"/>
        <w:rPr>
          <w:b w:val="0"/>
        </w:rPr>
      </w:pPr>
      <w:bookmarkStart w:id="25" w:name="_Toc237853635"/>
      <w:r w:rsidRPr="00047049">
        <w:rPr>
          <w:spacing w:val="-2"/>
          <w:u w:val="thick"/>
        </w:rPr>
        <w:t>GATA-Exempt</w:t>
      </w:r>
      <w:r w:rsidRPr="00047049">
        <w:rPr>
          <w:spacing w:val="-7"/>
          <w:u w:val="thick"/>
        </w:rPr>
        <w:t xml:space="preserve"> </w:t>
      </w:r>
      <w:r w:rsidRPr="00047049">
        <w:rPr>
          <w:spacing w:val="-2"/>
          <w:u w:val="thick"/>
        </w:rPr>
        <w:t>Grant Application</w:t>
      </w:r>
      <w:bookmarkEnd w:id="25"/>
    </w:p>
    <w:p w14:paraId="22E49120" w14:textId="0FBA81AE" w:rsidR="00960090" w:rsidRPr="00047049" w:rsidRDefault="00FA0F95">
      <w:pPr>
        <w:spacing w:before="2"/>
        <w:ind w:left="640" w:right="454"/>
        <w:jc w:val="both"/>
        <w:rPr>
          <w:i/>
          <w:sz w:val="24"/>
          <w:szCs w:val="24"/>
          <w:u w:val="single"/>
        </w:rPr>
      </w:pPr>
      <w:r w:rsidRPr="00047049">
        <w:rPr>
          <w:sz w:val="24"/>
          <w:szCs w:val="24"/>
        </w:rPr>
        <w:t>Applicants</w:t>
      </w:r>
      <w:r w:rsidRPr="00047049">
        <w:rPr>
          <w:spacing w:val="-1"/>
          <w:sz w:val="24"/>
          <w:szCs w:val="24"/>
        </w:rPr>
        <w:t xml:space="preserve"> </w:t>
      </w:r>
      <w:r w:rsidRPr="00047049">
        <w:rPr>
          <w:sz w:val="24"/>
          <w:szCs w:val="24"/>
        </w:rPr>
        <w:t>must</w:t>
      </w:r>
      <w:r w:rsidRPr="00047049">
        <w:rPr>
          <w:spacing w:val="-1"/>
          <w:sz w:val="24"/>
          <w:szCs w:val="24"/>
        </w:rPr>
        <w:t xml:space="preserve"> </w:t>
      </w:r>
      <w:r w:rsidRPr="00047049">
        <w:rPr>
          <w:sz w:val="24"/>
          <w:szCs w:val="24"/>
        </w:rPr>
        <w:t>complete</w:t>
      </w:r>
      <w:r w:rsidRPr="00047049">
        <w:rPr>
          <w:spacing w:val="-2"/>
          <w:sz w:val="24"/>
          <w:szCs w:val="24"/>
        </w:rPr>
        <w:t xml:space="preserve"> </w:t>
      </w:r>
      <w:r w:rsidRPr="00047049">
        <w:rPr>
          <w:sz w:val="24"/>
          <w:szCs w:val="24"/>
        </w:rPr>
        <w:t>each</w:t>
      </w:r>
      <w:r w:rsidRPr="00047049">
        <w:rPr>
          <w:spacing w:val="-1"/>
          <w:sz w:val="24"/>
          <w:szCs w:val="24"/>
        </w:rPr>
        <w:t xml:space="preserve"> </w:t>
      </w:r>
      <w:r w:rsidRPr="00047049">
        <w:rPr>
          <w:sz w:val="24"/>
          <w:szCs w:val="24"/>
        </w:rPr>
        <w:t>section</w:t>
      </w:r>
      <w:r w:rsidRPr="00047049">
        <w:rPr>
          <w:spacing w:val="-1"/>
          <w:sz w:val="24"/>
          <w:szCs w:val="24"/>
        </w:rPr>
        <w:t xml:space="preserve"> </w:t>
      </w:r>
      <w:r w:rsidRPr="00047049">
        <w:rPr>
          <w:sz w:val="24"/>
          <w:szCs w:val="24"/>
        </w:rPr>
        <w:t>of</w:t>
      </w:r>
      <w:r w:rsidRPr="00047049">
        <w:rPr>
          <w:spacing w:val="-2"/>
          <w:sz w:val="24"/>
          <w:szCs w:val="24"/>
        </w:rPr>
        <w:t xml:space="preserve"> </w:t>
      </w:r>
      <w:r w:rsidRPr="00047049">
        <w:rPr>
          <w:sz w:val="24"/>
          <w:szCs w:val="24"/>
        </w:rPr>
        <w:t>the “Applicant Information” section</w:t>
      </w:r>
      <w:r w:rsidRPr="00047049">
        <w:rPr>
          <w:spacing w:val="-1"/>
          <w:sz w:val="24"/>
          <w:szCs w:val="24"/>
        </w:rPr>
        <w:t xml:space="preserve"> </w:t>
      </w:r>
      <w:r w:rsidRPr="00047049">
        <w:rPr>
          <w:sz w:val="24"/>
          <w:szCs w:val="24"/>
        </w:rPr>
        <w:t>in</w:t>
      </w:r>
      <w:r w:rsidRPr="00047049">
        <w:rPr>
          <w:spacing w:val="-1"/>
          <w:sz w:val="24"/>
          <w:szCs w:val="24"/>
        </w:rPr>
        <w:t xml:space="preserve"> </w:t>
      </w:r>
      <w:r w:rsidRPr="00047049">
        <w:rPr>
          <w:sz w:val="24"/>
          <w:szCs w:val="24"/>
        </w:rPr>
        <w:t>the</w:t>
      </w:r>
      <w:r w:rsidRPr="00047049">
        <w:rPr>
          <w:spacing w:val="-2"/>
          <w:sz w:val="24"/>
          <w:szCs w:val="24"/>
        </w:rPr>
        <w:t xml:space="preserve"> </w:t>
      </w:r>
      <w:r w:rsidRPr="00047049">
        <w:rPr>
          <w:sz w:val="24"/>
          <w:szCs w:val="24"/>
        </w:rPr>
        <w:t xml:space="preserve">GATA- Exempt Grant Application in its entirety. If a question is not applicable, please enter NA. </w:t>
      </w:r>
      <w:r w:rsidRPr="00047049">
        <w:rPr>
          <w:i/>
          <w:sz w:val="24"/>
          <w:szCs w:val="24"/>
        </w:rPr>
        <w:t>A template is provided</w:t>
      </w:r>
      <w:r w:rsidRPr="00047049">
        <w:rPr>
          <w:iCs/>
          <w:sz w:val="24"/>
          <w:szCs w:val="24"/>
        </w:rPr>
        <w:t xml:space="preserve"> </w:t>
      </w:r>
      <w:hyperlink r:id="rId13" w:history="1">
        <w:r w:rsidRPr="00047049">
          <w:rPr>
            <w:rStyle w:val="Hyperlink"/>
            <w:i/>
            <w:sz w:val="24"/>
            <w:szCs w:val="24"/>
          </w:rPr>
          <w:t>on the ICCB Grant Opportunities webpage.</w:t>
        </w:r>
      </w:hyperlink>
    </w:p>
    <w:p w14:paraId="57F9C19A" w14:textId="77777777" w:rsidR="0090165D" w:rsidRPr="00047049" w:rsidRDefault="0090165D">
      <w:pPr>
        <w:spacing w:before="2"/>
        <w:ind w:left="640" w:right="454"/>
        <w:jc w:val="both"/>
        <w:rPr>
          <w:i/>
          <w:sz w:val="24"/>
          <w:szCs w:val="24"/>
        </w:rPr>
      </w:pPr>
    </w:p>
    <w:p w14:paraId="606089BB" w14:textId="77777777" w:rsidR="00960090" w:rsidRPr="00047049" w:rsidRDefault="00FA0F95" w:rsidP="005A26BA">
      <w:pPr>
        <w:pStyle w:val="Heading2"/>
        <w:numPr>
          <w:ilvl w:val="0"/>
          <w:numId w:val="3"/>
        </w:numPr>
        <w:tabs>
          <w:tab w:val="left" w:pos="599"/>
        </w:tabs>
        <w:ind w:left="599" w:hanging="359"/>
        <w:jc w:val="both"/>
        <w:rPr>
          <w:b w:val="0"/>
          <w:i/>
        </w:rPr>
      </w:pPr>
      <w:bookmarkStart w:id="26" w:name="_Toc237853636"/>
      <w:r w:rsidRPr="00047049">
        <w:rPr>
          <w:u w:val="thick"/>
        </w:rPr>
        <w:t>Project</w:t>
      </w:r>
      <w:r w:rsidRPr="00047049">
        <w:rPr>
          <w:spacing w:val="-4"/>
          <w:u w:val="thick"/>
        </w:rPr>
        <w:t xml:space="preserve"> </w:t>
      </w:r>
      <w:r w:rsidRPr="00047049">
        <w:rPr>
          <w:u w:val="thick"/>
        </w:rPr>
        <w:t>Overview</w:t>
      </w:r>
      <w:r w:rsidRPr="00047049">
        <w:rPr>
          <w:spacing w:val="-7"/>
          <w:u w:val="thick"/>
        </w:rPr>
        <w:t xml:space="preserve"> </w:t>
      </w:r>
      <w:r w:rsidRPr="00047049">
        <w:rPr>
          <w:spacing w:val="-2"/>
          <w:u w:val="thick"/>
        </w:rPr>
        <w:t>Template</w:t>
      </w:r>
      <w:bookmarkEnd w:id="26"/>
    </w:p>
    <w:p w14:paraId="7290BC4C" w14:textId="2F4F3419" w:rsidR="00960090" w:rsidRPr="00047049" w:rsidRDefault="00FA0F95">
      <w:pPr>
        <w:pStyle w:val="BodyText"/>
        <w:ind w:left="660" w:right="118"/>
        <w:jc w:val="both"/>
      </w:pPr>
      <w:r w:rsidRPr="00047049">
        <w:t>The applicant must complete the Cover Page and Application Summation Template (</w:t>
      </w:r>
      <w:r w:rsidRPr="00047049">
        <w:rPr>
          <w:i/>
        </w:rPr>
        <w:t>template provided</w:t>
      </w:r>
      <w:r w:rsidRPr="00047049">
        <w:t>)</w:t>
      </w:r>
      <w:r w:rsidRPr="00047049">
        <w:rPr>
          <w:spacing w:val="-2"/>
        </w:rPr>
        <w:t xml:space="preserve"> </w:t>
      </w:r>
      <w:r w:rsidRPr="00047049">
        <w:t>which encompasses</w:t>
      </w:r>
      <w:r w:rsidRPr="00047049">
        <w:rPr>
          <w:spacing w:val="-1"/>
        </w:rPr>
        <w:t xml:space="preserve"> </w:t>
      </w:r>
      <w:r w:rsidRPr="00047049">
        <w:t>applicant</w:t>
      </w:r>
      <w:r w:rsidRPr="00047049">
        <w:rPr>
          <w:spacing w:val="-1"/>
        </w:rPr>
        <w:t xml:space="preserve"> </w:t>
      </w:r>
      <w:r w:rsidRPr="00047049">
        <w:t>information</w:t>
      </w:r>
      <w:r w:rsidRPr="00047049">
        <w:rPr>
          <w:spacing w:val="-1"/>
        </w:rPr>
        <w:t xml:space="preserve"> </w:t>
      </w:r>
      <w:r w:rsidRPr="00047049">
        <w:t>and</w:t>
      </w:r>
      <w:r w:rsidRPr="00047049">
        <w:rPr>
          <w:spacing w:val="-1"/>
        </w:rPr>
        <w:t xml:space="preserve"> </w:t>
      </w:r>
      <w:r w:rsidRPr="00047049">
        <w:t>a</w:t>
      </w:r>
      <w:r w:rsidRPr="00047049">
        <w:rPr>
          <w:spacing w:val="-2"/>
        </w:rPr>
        <w:t xml:space="preserve"> </w:t>
      </w:r>
      <w:r w:rsidRPr="00047049">
        <w:t>synopsis</w:t>
      </w:r>
      <w:r w:rsidRPr="00047049">
        <w:rPr>
          <w:spacing w:val="-1"/>
        </w:rPr>
        <w:t xml:space="preserve"> </w:t>
      </w:r>
      <w:r w:rsidRPr="00047049">
        <w:t>of</w:t>
      </w:r>
      <w:r w:rsidRPr="00047049">
        <w:rPr>
          <w:spacing w:val="-2"/>
        </w:rPr>
        <w:t xml:space="preserve"> </w:t>
      </w:r>
      <w:r w:rsidRPr="00047049">
        <w:t>the application,</w:t>
      </w:r>
      <w:r w:rsidRPr="00047049">
        <w:rPr>
          <w:spacing w:val="-1"/>
        </w:rPr>
        <w:t xml:space="preserve"> </w:t>
      </w:r>
      <w:r w:rsidRPr="00047049">
        <w:t>including but not limited to:</w:t>
      </w:r>
    </w:p>
    <w:p w14:paraId="22F37C47" w14:textId="230CBE78" w:rsidR="005A3941" w:rsidRPr="00047049" w:rsidRDefault="005A3941" w:rsidP="005A26BA">
      <w:pPr>
        <w:pStyle w:val="ListParagraph"/>
        <w:numPr>
          <w:ilvl w:val="1"/>
          <w:numId w:val="3"/>
        </w:numPr>
        <w:tabs>
          <w:tab w:val="left" w:pos="1019"/>
        </w:tabs>
        <w:spacing w:before="3" w:line="290" w:lineRule="exact"/>
        <w:ind w:left="1019" w:hanging="359"/>
        <w:jc w:val="both"/>
        <w:rPr>
          <w:sz w:val="24"/>
          <w:szCs w:val="24"/>
        </w:rPr>
      </w:pPr>
      <w:r w:rsidRPr="00047049">
        <w:rPr>
          <w:sz w:val="24"/>
          <w:szCs w:val="24"/>
        </w:rPr>
        <w:t>Grantee Contact Information</w:t>
      </w:r>
    </w:p>
    <w:p w14:paraId="3594A8FF" w14:textId="58B4E5F3" w:rsidR="00960090" w:rsidRPr="00047049" w:rsidRDefault="005A3941" w:rsidP="005A26BA">
      <w:pPr>
        <w:pStyle w:val="ListParagraph"/>
        <w:numPr>
          <w:ilvl w:val="1"/>
          <w:numId w:val="3"/>
        </w:numPr>
        <w:tabs>
          <w:tab w:val="left" w:pos="1019"/>
        </w:tabs>
        <w:spacing w:before="3" w:line="290" w:lineRule="exact"/>
        <w:ind w:left="1019" w:hanging="359"/>
        <w:jc w:val="both"/>
        <w:rPr>
          <w:sz w:val="24"/>
          <w:szCs w:val="24"/>
        </w:rPr>
      </w:pPr>
      <w:r w:rsidRPr="00047049">
        <w:rPr>
          <w:sz w:val="24"/>
          <w:szCs w:val="24"/>
        </w:rPr>
        <w:t>Summary of Noncredit Trainings</w:t>
      </w:r>
    </w:p>
    <w:p w14:paraId="65C3AEED" w14:textId="6AE06845" w:rsidR="001B729E" w:rsidRPr="00047049" w:rsidRDefault="001B729E" w:rsidP="005A26BA">
      <w:pPr>
        <w:pStyle w:val="ListParagraph"/>
        <w:numPr>
          <w:ilvl w:val="2"/>
          <w:numId w:val="3"/>
        </w:numPr>
        <w:tabs>
          <w:tab w:val="left" w:pos="1019"/>
        </w:tabs>
        <w:spacing w:before="3" w:line="290" w:lineRule="exact"/>
        <w:jc w:val="both"/>
        <w:rPr>
          <w:sz w:val="24"/>
          <w:szCs w:val="24"/>
        </w:rPr>
      </w:pPr>
      <w:r w:rsidRPr="00047049">
        <w:rPr>
          <w:sz w:val="24"/>
          <w:szCs w:val="24"/>
        </w:rPr>
        <w:t>Employer-connected Trainings</w:t>
      </w:r>
    </w:p>
    <w:p w14:paraId="15E04990" w14:textId="2CF1B6CB" w:rsidR="001B729E" w:rsidRPr="00047049" w:rsidRDefault="0078255D" w:rsidP="005A26BA">
      <w:pPr>
        <w:pStyle w:val="ListParagraph"/>
        <w:numPr>
          <w:ilvl w:val="2"/>
          <w:numId w:val="3"/>
        </w:numPr>
        <w:tabs>
          <w:tab w:val="left" w:pos="1019"/>
        </w:tabs>
        <w:spacing w:before="3" w:line="290" w:lineRule="exact"/>
        <w:jc w:val="both"/>
        <w:rPr>
          <w:sz w:val="24"/>
          <w:szCs w:val="24"/>
        </w:rPr>
      </w:pPr>
      <w:r>
        <w:rPr>
          <w:sz w:val="24"/>
          <w:szCs w:val="24"/>
        </w:rPr>
        <w:t>Open Enrollment</w:t>
      </w:r>
      <w:r w:rsidR="001B729E" w:rsidRPr="00047049">
        <w:rPr>
          <w:sz w:val="24"/>
          <w:szCs w:val="24"/>
        </w:rPr>
        <w:t xml:space="preserve"> Trainings</w:t>
      </w:r>
    </w:p>
    <w:p w14:paraId="35A442A2" w14:textId="75746CA0" w:rsidR="001B729E" w:rsidRPr="00047049" w:rsidRDefault="001B729E" w:rsidP="005A26BA">
      <w:pPr>
        <w:pStyle w:val="ListParagraph"/>
        <w:numPr>
          <w:ilvl w:val="1"/>
          <w:numId w:val="3"/>
        </w:numPr>
        <w:tabs>
          <w:tab w:val="left" w:pos="1019"/>
        </w:tabs>
        <w:spacing w:before="3" w:line="290" w:lineRule="exact"/>
        <w:jc w:val="both"/>
        <w:rPr>
          <w:sz w:val="24"/>
          <w:szCs w:val="24"/>
        </w:rPr>
      </w:pPr>
      <w:r w:rsidRPr="00047049">
        <w:rPr>
          <w:sz w:val="24"/>
          <w:szCs w:val="24"/>
        </w:rPr>
        <w:t>Employer-connected Services</w:t>
      </w:r>
    </w:p>
    <w:p w14:paraId="5CBA13F4" w14:textId="11B3FBE3" w:rsidR="005A3941" w:rsidRPr="00047049" w:rsidRDefault="005A3941" w:rsidP="005A26BA">
      <w:pPr>
        <w:pStyle w:val="ListParagraph"/>
        <w:numPr>
          <w:ilvl w:val="1"/>
          <w:numId w:val="3"/>
        </w:numPr>
        <w:tabs>
          <w:tab w:val="left" w:pos="1019"/>
        </w:tabs>
        <w:spacing w:before="3" w:line="290" w:lineRule="exact"/>
        <w:ind w:left="1019" w:hanging="359"/>
        <w:jc w:val="both"/>
        <w:rPr>
          <w:sz w:val="24"/>
          <w:szCs w:val="24"/>
        </w:rPr>
      </w:pPr>
      <w:r w:rsidRPr="00047049">
        <w:rPr>
          <w:sz w:val="24"/>
          <w:szCs w:val="24"/>
        </w:rPr>
        <w:t>Summary of Noncredit to Credit Articulation</w:t>
      </w:r>
    </w:p>
    <w:p w14:paraId="76FDF7CC" w14:textId="2FA6F999" w:rsidR="005A3941" w:rsidRPr="00047049" w:rsidRDefault="005A3941" w:rsidP="005A26BA">
      <w:pPr>
        <w:pStyle w:val="ListParagraph"/>
        <w:numPr>
          <w:ilvl w:val="1"/>
          <w:numId w:val="3"/>
        </w:numPr>
        <w:tabs>
          <w:tab w:val="left" w:pos="1019"/>
        </w:tabs>
        <w:spacing w:before="3" w:line="290" w:lineRule="exact"/>
        <w:ind w:left="1019" w:hanging="359"/>
        <w:jc w:val="both"/>
        <w:rPr>
          <w:sz w:val="24"/>
          <w:szCs w:val="24"/>
        </w:rPr>
      </w:pPr>
      <w:r w:rsidRPr="00047049">
        <w:rPr>
          <w:sz w:val="24"/>
          <w:szCs w:val="24"/>
        </w:rPr>
        <w:t>Summary of Noncredit Data Collection</w:t>
      </w:r>
    </w:p>
    <w:p w14:paraId="6CA994B5" w14:textId="396D7BA4" w:rsidR="005A3941" w:rsidRPr="00047049" w:rsidRDefault="00FA0F95" w:rsidP="005A26BA">
      <w:pPr>
        <w:pStyle w:val="ListParagraph"/>
        <w:numPr>
          <w:ilvl w:val="1"/>
          <w:numId w:val="3"/>
        </w:numPr>
        <w:tabs>
          <w:tab w:val="left" w:pos="1019"/>
        </w:tabs>
        <w:spacing w:line="360" w:lineRule="auto"/>
        <w:ind w:left="1019" w:hanging="359"/>
        <w:jc w:val="both"/>
        <w:rPr>
          <w:sz w:val="24"/>
          <w:szCs w:val="24"/>
        </w:rPr>
      </w:pPr>
      <w:r w:rsidRPr="00047049">
        <w:rPr>
          <w:sz w:val="24"/>
          <w:szCs w:val="24"/>
        </w:rPr>
        <w:t>Grant</w:t>
      </w:r>
      <w:r w:rsidRPr="00047049">
        <w:rPr>
          <w:spacing w:val="-5"/>
          <w:sz w:val="24"/>
          <w:szCs w:val="24"/>
        </w:rPr>
        <w:t xml:space="preserve"> </w:t>
      </w:r>
      <w:r w:rsidRPr="00047049">
        <w:rPr>
          <w:spacing w:val="-2"/>
          <w:sz w:val="24"/>
          <w:szCs w:val="24"/>
        </w:rPr>
        <w:t>Outcome</w:t>
      </w:r>
      <w:r w:rsidR="0090165D" w:rsidRPr="00047049">
        <w:rPr>
          <w:spacing w:val="-2"/>
          <w:sz w:val="24"/>
          <w:szCs w:val="24"/>
        </w:rPr>
        <w:t>s</w:t>
      </w:r>
    </w:p>
    <w:p w14:paraId="36878323" w14:textId="5F73C8B2" w:rsidR="00960090" w:rsidRPr="00047049" w:rsidRDefault="00FA0F95" w:rsidP="005A26BA">
      <w:pPr>
        <w:pStyle w:val="Heading2"/>
        <w:numPr>
          <w:ilvl w:val="0"/>
          <w:numId w:val="3"/>
        </w:numPr>
        <w:tabs>
          <w:tab w:val="left" w:pos="599"/>
        </w:tabs>
        <w:spacing w:before="64"/>
        <w:ind w:left="599" w:hanging="359"/>
        <w:jc w:val="both"/>
        <w:rPr>
          <w:b w:val="0"/>
        </w:rPr>
      </w:pPr>
      <w:bookmarkStart w:id="27" w:name="_Toc237853637"/>
      <w:r w:rsidRPr="00047049">
        <w:rPr>
          <w:u w:val="thick"/>
        </w:rPr>
        <w:t>Application</w:t>
      </w:r>
      <w:r w:rsidRPr="00047049">
        <w:rPr>
          <w:spacing w:val="-5"/>
          <w:u w:val="thick"/>
        </w:rPr>
        <w:t xml:space="preserve"> </w:t>
      </w:r>
      <w:r w:rsidRPr="00047049">
        <w:rPr>
          <w:spacing w:val="-2"/>
          <w:u w:val="thick"/>
        </w:rPr>
        <w:t>Narrative</w:t>
      </w:r>
      <w:bookmarkEnd w:id="27"/>
      <w:r w:rsidR="00342B31" w:rsidRPr="00047049">
        <w:t xml:space="preserve"> </w:t>
      </w:r>
    </w:p>
    <w:p w14:paraId="41DF3C4D" w14:textId="26E7CAD4" w:rsidR="00C96689" w:rsidRDefault="00342B31" w:rsidP="00FE7BE9">
      <w:pPr>
        <w:pStyle w:val="BodyText"/>
        <w:ind w:left="600" w:right="114"/>
        <w:jc w:val="both"/>
      </w:pPr>
      <w:bookmarkStart w:id="28" w:name="Narrative_Sections"/>
      <w:bookmarkEnd w:id="28"/>
      <w:r w:rsidRPr="00047049">
        <w:t>Utilizing the Narrative Template</w:t>
      </w:r>
      <w:bookmarkStart w:id="29" w:name="_Hlk227588792"/>
      <w:r w:rsidR="005C63B0" w:rsidRPr="00047049">
        <w:t>,</w:t>
      </w:r>
      <w:r w:rsidRPr="00047049">
        <w:t xml:space="preserve"> </w:t>
      </w:r>
      <w:r w:rsidR="005C63B0" w:rsidRPr="00047049">
        <w:t>t</w:t>
      </w:r>
      <w:r w:rsidR="00C96689" w:rsidRPr="00047049">
        <w:t>he</w:t>
      </w:r>
      <w:r w:rsidR="00C96689" w:rsidRPr="00047049">
        <w:rPr>
          <w:spacing w:val="-6"/>
        </w:rPr>
        <w:t xml:space="preserve"> </w:t>
      </w:r>
      <w:r w:rsidR="00C96689" w:rsidRPr="00047049">
        <w:t>eligible</w:t>
      </w:r>
      <w:r w:rsidR="00C96689" w:rsidRPr="00047049">
        <w:rPr>
          <w:spacing w:val="-6"/>
        </w:rPr>
        <w:t xml:space="preserve"> </w:t>
      </w:r>
      <w:r w:rsidR="00C96689" w:rsidRPr="00047049">
        <w:t>applicant</w:t>
      </w:r>
      <w:r w:rsidR="00C96689" w:rsidRPr="00047049">
        <w:rPr>
          <w:spacing w:val="-4"/>
        </w:rPr>
        <w:t xml:space="preserve"> </w:t>
      </w:r>
      <w:r w:rsidR="00C96689" w:rsidRPr="00047049">
        <w:t>must</w:t>
      </w:r>
      <w:r w:rsidR="00C96689" w:rsidRPr="00047049">
        <w:rPr>
          <w:spacing w:val="-4"/>
        </w:rPr>
        <w:t xml:space="preserve"> </w:t>
      </w:r>
      <w:r w:rsidR="00C96689" w:rsidRPr="00047049">
        <w:t>submit</w:t>
      </w:r>
      <w:r w:rsidR="00C96689" w:rsidRPr="00047049">
        <w:rPr>
          <w:spacing w:val="-4"/>
        </w:rPr>
        <w:t xml:space="preserve"> </w:t>
      </w:r>
      <w:r w:rsidR="00C96689" w:rsidRPr="00047049">
        <w:t>a</w:t>
      </w:r>
      <w:r w:rsidR="00C96689" w:rsidRPr="00047049">
        <w:rPr>
          <w:spacing w:val="-6"/>
        </w:rPr>
        <w:t xml:space="preserve"> </w:t>
      </w:r>
      <w:r w:rsidR="00C96689" w:rsidRPr="00047049">
        <w:t>narrative</w:t>
      </w:r>
      <w:r w:rsidR="00C96689" w:rsidRPr="00047049">
        <w:rPr>
          <w:spacing w:val="-6"/>
        </w:rPr>
        <w:t xml:space="preserve"> </w:t>
      </w:r>
      <w:r w:rsidR="00C96689" w:rsidRPr="00047049">
        <w:t>of</w:t>
      </w:r>
      <w:r w:rsidR="00C96689" w:rsidRPr="00047049">
        <w:rPr>
          <w:spacing w:val="-3"/>
        </w:rPr>
        <w:t xml:space="preserve"> </w:t>
      </w:r>
      <w:r w:rsidR="00C96689" w:rsidRPr="00047049">
        <w:t>no</w:t>
      </w:r>
      <w:r w:rsidR="00C96689" w:rsidRPr="00047049">
        <w:rPr>
          <w:spacing w:val="-5"/>
        </w:rPr>
        <w:t xml:space="preserve"> </w:t>
      </w:r>
      <w:r w:rsidR="00C96689" w:rsidRPr="00047049">
        <w:t>more</w:t>
      </w:r>
      <w:r w:rsidR="00C96689" w:rsidRPr="00047049">
        <w:rPr>
          <w:spacing w:val="-6"/>
        </w:rPr>
        <w:t xml:space="preserve"> </w:t>
      </w:r>
      <w:r w:rsidR="00C96689" w:rsidRPr="00047049">
        <w:t>than</w:t>
      </w:r>
      <w:r w:rsidR="00C96689" w:rsidRPr="00047049">
        <w:rPr>
          <w:spacing w:val="-5"/>
        </w:rPr>
        <w:t xml:space="preserve"> </w:t>
      </w:r>
      <w:r w:rsidR="00C96689" w:rsidRPr="00047049">
        <w:t>five</w:t>
      </w:r>
      <w:r w:rsidR="00C96689" w:rsidRPr="00047049">
        <w:rPr>
          <w:spacing w:val="-3"/>
        </w:rPr>
        <w:t xml:space="preserve"> </w:t>
      </w:r>
      <w:r w:rsidR="00C96689" w:rsidRPr="00047049">
        <w:t>pages</w:t>
      </w:r>
      <w:r w:rsidR="00C96689" w:rsidRPr="00047049">
        <w:rPr>
          <w:spacing w:val="-2"/>
        </w:rPr>
        <w:t xml:space="preserve"> </w:t>
      </w:r>
      <w:r w:rsidR="00C96689" w:rsidRPr="00047049">
        <w:t>(charts</w:t>
      </w:r>
      <w:r w:rsidR="00C96689" w:rsidRPr="00047049">
        <w:rPr>
          <w:spacing w:val="-5"/>
        </w:rPr>
        <w:t xml:space="preserve"> </w:t>
      </w:r>
      <w:r w:rsidR="00C96689" w:rsidRPr="00047049">
        <w:t>and</w:t>
      </w:r>
      <w:r w:rsidR="00C96689" w:rsidRPr="00047049">
        <w:rPr>
          <w:spacing w:val="-5"/>
        </w:rPr>
        <w:t xml:space="preserve"> </w:t>
      </w:r>
      <w:r w:rsidR="00C96689" w:rsidRPr="00047049">
        <w:t>graphs</w:t>
      </w:r>
      <w:r w:rsidR="00C96689" w:rsidRPr="00047049">
        <w:rPr>
          <w:spacing w:val="-5"/>
        </w:rPr>
        <w:t xml:space="preserve"> </w:t>
      </w:r>
      <w:r w:rsidR="00C96689" w:rsidRPr="00047049">
        <w:t>are</w:t>
      </w:r>
      <w:r w:rsidR="00C96689" w:rsidRPr="00047049">
        <w:rPr>
          <w:spacing w:val="-6"/>
        </w:rPr>
        <w:t xml:space="preserve"> </w:t>
      </w:r>
      <w:r w:rsidR="00C96689" w:rsidRPr="00047049">
        <w:t xml:space="preserve">a part of the page limitation), double-spaced, 12-point font that must include the following information in the order listed below </w:t>
      </w:r>
      <w:r w:rsidR="005A3941" w:rsidRPr="00047049">
        <w:t>to address the following items:</w:t>
      </w:r>
    </w:p>
    <w:p w14:paraId="2C4BD2E3" w14:textId="77777777" w:rsidR="00ED7C55" w:rsidRPr="00047049" w:rsidRDefault="00ED7C55" w:rsidP="00FE7BE9">
      <w:pPr>
        <w:pStyle w:val="BodyText"/>
        <w:ind w:left="600" w:right="114"/>
        <w:jc w:val="both"/>
      </w:pPr>
    </w:p>
    <w:p w14:paraId="3847F8EF" w14:textId="54C49935" w:rsidR="00960090" w:rsidRPr="00047049" w:rsidRDefault="00FA0F95">
      <w:pPr>
        <w:pStyle w:val="Heading2"/>
        <w:spacing w:before="271"/>
        <w:ind w:left="600"/>
        <w:jc w:val="both"/>
      </w:pPr>
      <w:bookmarkStart w:id="30" w:name="_Toc237853638"/>
      <w:bookmarkEnd w:id="29"/>
      <w:r w:rsidRPr="00047049">
        <w:lastRenderedPageBreak/>
        <w:t>Narrative</w:t>
      </w:r>
      <w:r w:rsidRPr="00047049">
        <w:rPr>
          <w:spacing w:val="-7"/>
        </w:rPr>
        <w:t xml:space="preserve"> </w:t>
      </w:r>
      <w:r w:rsidRPr="00047049">
        <w:rPr>
          <w:spacing w:val="-2"/>
        </w:rPr>
        <w:t>Sections</w:t>
      </w:r>
      <w:bookmarkEnd w:id="30"/>
    </w:p>
    <w:p w14:paraId="0CE0E582" w14:textId="77777777" w:rsidR="00960090" w:rsidRPr="00047049" w:rsidRDefault="00FA0F95" w:rsidP="005A26BA">
      <w:pPr>
        <w:pStyle w:val="ListParagraph"/>
        <w:numPr>
          <w:ilvl w:val="0"/>
          <w:numId w:val="2"/>
        </w:numPr>
        <w:tabs>
          <w:tab w:val="left" w:pos="1053"/>
        </w:tabs>
        <w:spacing w:before="60"/>
        <w:ind w:hanging="213"/>
        <w:rPr>
          <w:sz w:val="24"/>
          <w:szCs w:val="24"/>
        </w:rPr>
      </w:pPr>
      <w:r w:rsidRPr="00047049">
        <w:rPr>
          <w:b/>
          <w:sz w:val="24"/>
          <w:szCs w:val="24"/>
        </w:rPr>
        <w:t>Statement</w:t>
      </w:r>
      <w:r w:rsidRPr="00047049">
        <w:rPr>
          <w:b/>
          <w:spacing w:val="-3"/>
          <w:sz w:val="24"/>
          <w:szCs w:val="24"/>
        </w:rPr>
        <w:t xml:space="preserve"> </w:t>
      </w:r>
      <w:r w:rsidRPr="00047049">
        <w:rPr>
          <w:b/>
          <w:sz w:val="24"/>
          <w:szCs w:val="24"/>
        </w:rPr>
        <w:t>of</w:t>
      </w:r>
      <w:r w:rsidRPr="00047049">
        <w:rPr>
          <w:b/>
          <w:spacing w:val="-2"/>
          <w:sz w:val="24"/>
          <w:szCs w:val="24"/>
        </w:rPr>
        <w:t xml:space="preserve"> </w:t>
      </w:r>
      <w:r w:rsidRPr="00047049">
        <w:rPr>
          <w:b/>
          <w:spacing w:val="-4"/>
          <w:sz w:val="24"/>
          <w:szCs w:val="24"/>
        </w:rPr>
        <w:t>Need</w:t>
      </w:r>
      <w:r w:rsidRPr="00047049">
        <w:rPr>
          <w:spacing w:val="-4"/>
          <w:sz w:val="24"/>
          <w:szCs w:val="24"/>
        </w:rPr>
        <w:t>:</w:t>
      </w:r>
    </w:p>
    <w:p w14:paraId="2AD15178" w14:textId="43588711" w:rsidR="00960090" w:rsidRPr="00047049" w:rsidRDefault="00FA0F95" w:rsidP="005A26BA">
      <w:pPr>
        <w:pStyle w:val="ListParagraph"/>
        <w:numPr>
          <w:ilvl w:val="1"/>
          <w:numId w:val="2"/>
        </w:numPr>
        <w:tabs>
          <w:tab w:val="left" w:pos="1379"/>
        </w:tabs>
        <w:ind w:left="1379" w:right="119"/>
        <w:rPr>
          <w:sz w:val="24"/>
          <w:szCs w:val="24"/>
        </w:rPr>
      </w:pPr>
      <w:r w:rsidRPr="00047049">
        <w:rPr>
          <w:sz w:val="24"/>
          <w:szCs w:val="24"/>
        </w:rPr>
        <w:t>Briefly</w:t>
      </w:r>
      <w:r w:rsidRPr="00047049">
        <w:rPr>
          <w:spacing w:val="-15"/>
          <w:sz w:val="24"/>
          <w:szCs w:val="24"/>
        </w:rPr>
        <w:t xml:space="preserve"> </w:t>
      </w:r>
      <w:r w:rsidRPr="00047049">
        <w:rPr>
          <w:sz w:val="24"/>
          <w:szCs w:val="24"/>
        </w:rPr>
        <w:t>provide</w:t>
      </w:r>
      <w:r w:rsidRPr="00047049">
        <w:rPr>
          <w:spacing w:val="-16"/>
          <w:sz w:val="24"/>
          <w:szCs w:val="24"/>
        </w:rPr>
        <w:t xml:space="preserve"> </w:t>
      </w:r>
      <w:r w:rsidRPr="00047049">
        <w:rPr>
          <w:sz w:val="24"/>
          <w:szCs w:val="24"/>
        </w:rPr>
        <w:t>the</w:t>
      </w:r>
      <w:r w:rsidRPr="00047049">
        <w:rPr>
          <w:spacing w:val="-16"/>
          <w:sz w:val="24"/>
          <w:szCs w:val="24"/>
        </w:rPr>
        <w:t xml:space="preserve"> </w:t>
      </w:r>
      <w:r w:rsidRPr="00047049">
        <w:rPr>
          <w:sz w:val="24"/>
          <w:szCs w:val="24"/>
        </w:rPr>
        <w:t>justification</w:t>
      </w:r>
      <w:r w:rsidRPr="00047049">
        <w:rPr>
          <w:spacing w:val="-15"/>
          <w:sz w:val="24"/>
          <w:szCs w:val="24"/>
        </w:rPr>
        <w:t xml:space="preserve"> </w:t>
      </w:r>
      <w:r w:rsidRPr="00047049">
        <w:rPr>
          <w:sz w:val="24"/>
          <w:szCs w:val="24"/>
        </w:rPr>
        <w:t>for</w:t>
      </w:r>
      <w:r w:rsidRPr="00047049">
        <w:rPr>
          <w:spacing w:val="-15"/>
          <w:sz w:val="24"/>
          <w:szCs w:val="24"/>
        </w:rPr>
        <w:t xml:space="preserve"> </w:t>
      </w:r>
      <w:r w:rsidRPr="00047049">
        <w:rPr>
          <w:sz w:val="24"/>
          <w:szCs w:val="24"/>
        </w:rPr>
        <w:t>the</w:t>
      </w:r>
      <w:r w:rsidRPr="00047049">
        <w:rPr>
          <w:spacing w:val="-16"/>
          <w:sz w:val="24"/>
          <w:szCs w:val="24"/>
        </w:rPr>
        <w:t xml:space="preserve"> </w:t>
      </w:r>
      <w:r w:rsidRPr="00047049">
        <w:rPr>
          <w:sz w:val="24"/>
          <w:szCs w:val="24"/>
        </w:rPr>
        <w:t>selection</w:t>
      </w:r>
      <w:r w:rsidRPr="00047049">
        <w:rPr>
          <w:spacing w:val="-15"/>
          <w:sz w:val="24"/>
          <w:szCs w:val="24"/>
        </w:rPr>
        <w:t xml:space="preserve"> </w:t>
      </w:r>
      <w:r w:rsidRPr="00047049">
        <w:rPr>
          <w:sz w:val="24"/>
          <w:szCs w:val="24"/>
        </w:rPr>
        <w:t>of</w:t>
      </w:r>
      <w:r w:rsidRPr="00047049">
        <w:rPr>
          <w:spacing w:val="-15"/>
          <w:sz w:val="24"/>
          <w:szCs w:val="24"/>
        </w:rPr>
        <w:t xml:space="preserve"> </w:t>
      </w:r>
      <w:r w:rsidRPr="00047049">
        <w:rPr>
          <w:sz w:val="24"/>
          <w:szCs w:val="24"/>
        </w:rPr>
        <w:t>programs</w:t>
      </w:r>
      <w:r w:rsidRPr="00047049">
        <w:rPr>
          <w:spacing w:val="-15"/>
          <w:sz w:val="24"/>
          <w:szCs w:val="24"/>
        </w:rPr>
        <w:t xml:space="preserve"> </w:t>
      </w:r>
      <w:r w:rsidRPr="00047049">
        <w:rPr>
          <w:sz w:val="24"/>
          <w:szCs w:val="24"/>
        </w:rPr>
        <w:t>to</w:t>
      </w:r>
      <w:r w:rsidRPr="00047049">
        <w:rPr>
          <w:spacing w:val="-15"/>
          <w:sz w:val="24"/>
          <w:szCs w:val="24"/>
        </w:rPr>
        <w:t xml:space="preserve"> </w:t>
      </w:r>
      <w:r w:rsidRPr="00047049">
        <w:rPr>
          <w:sz w:val="24"/>
          <w:szCs w:val="24"/>
        </w:rPr>
        <w:t>be</w:t>
      </w:r>
      <w:r w:rsidRPr="00047049">
        <w:rPr>
          <w:spacing w:val="-15"/>
          <w:sz w:val="24"/>
          <w:szCs w:val="24"/>
        </w:rPr>
        <w:t xml:space="preserve"> </w:t>
      </w:r>
      <w:r w:rsidRPr="00047049">
        <w:rPr>
          <w:sz w:val="24"/>
          <w:szCs w:val="24"/>
        </w:rPr>
        <w:t>supported</w:t>
      </w:r>
      <w:r w:rsidR="00D56F0A" w:rsidRPr="00047049">
        <w:rPr>
          <w:spacing w:val="-15"/>
          <w:sz w:val="24"/>
          <w:szCs w:val="24"/>
        </w:rPr>
        <w:t xml:space="preserve">. </w:t>
      </w:r>
      <w:r w:rsidR="00912353" w:rsidRPr="00047049">
        <w:rPr>
          <w:sz w:val="24"/>
          <w:szCs w:val="24"/>
        </w:rPr>
        <w:t>Within the Narrative Template, this section is organized into the following subsections:</w:t>
      </w:r>
    </w:p>
    <w:p w14:paraId="003C8E5B" w14:textId="006BC6EB" w:rsidR="00912353" w:rsidRPr="00047049" w:rsidRDefault="00912353" w:rsidP="005A26BA">
      <w:pPr>
        <w:pStyle w:val="ListParagraph"/>
        <w:numPr>
          <w:ilvl w:val="2"/>
          <w:numId w:val="2"/>
        </w:numPr>
        <w:tabs>
          <w:tab w:val="left" w:pos="1379"/>
        </w:tabs>
        <w:ind w:right="119"/>
        <w:rPr>
          <w:sz w:val="24"/>
          <w:szCs w:val="24"/>
        </w:rPr>
      </w:pPr>
      <w:r w:rsidRPr="00047049">
        <w:rPr>
          <w:sz w:val="24"/>
          <w:szCs w:val="24"/>
        </w:rPr>
        <w:t>Industry Focus</w:t>
      </w:r>
    </w:p>
    <w:p w14:paraId="354F2ED6" w14:textId="19E81E18" w:rsidR="00912353" w:rsidRPr="00047049" w:rsidRDefault="00912353" w:rsidP="005A26BA">
      <w:pPr>
        <w:pStyle w:val="ListParagraph"/>
        <w:numPr>
          <w:ilvl w:val="2"/>
          <w:numId w:val="2"/>
        </w:numPr>
        <w:tabs>
          <w:tab w:val="left" w:pos="1379"/>
        </w:tabs>
        <w:ind w:right="119"/>
        <w:rPr>
          <w:sz w:val="24"/>
          <w:szCs w:val="24"/>
        </w:rPr>
      </w:pPr>
      <w:r w:rsidRPr="00047049">
        <w:rPr>
          <w:sz w:val="24"/>
          <w:szCs w:val="24"/>
        </w:rPr>
        <w:t>Target Population</w:t>
      </w:r>
      <w:r w:rsidR="00AA72FB" w:rsidRPr="00047049">
        <w:rPr>
          <w:sz w:val="24"/>
          <w:szCs w:val="24"/>
        </w:rPr>
        <w:t>(s)</w:t>
      </w:r>
    </w:p>
    <w:p w14:paraId="2A85B733" w14:textId="5954E1BB" w:rsidR="00912353" w:rsidRPr="00047049" w:rsidRDefault="00912353" w:rsidP="005A26BA">
      <w:pPr>
        <w:pStyle w:val="ListParagraph"/>
        <w:numPr>
          <w:ilvl w:val="2"/>
          <w:numId w:val="2"/>
        </w:numPr>
        <w:tabs>
          <w:tab w:val="left" w:pos="1379"/>
        </w:tabs>
        <w:ind w:right="119"/>
        <w:rPr>
          <w:sz w:val="24"/>
          <w:szCs w:val="24"/>
        </w:rPr>
      </w:pPr>
      <w:r w:rsidRPr="00047049">
        <w:rPr>
          <w:sz w:val="24"/>
          <w:szCs w:val="24"/>
        </w:rPr>
        <w:t>Labor Market Information</w:t>
      </w:r>
    </w:p>
    <w:p w14:paraId="3B2F26A3" w14:textId="77777777" w:rsidR="00960090" w:rsidRPr="00047049" w:rsidRDefault="00960090">
      <w:pPr>
        <w:pStyle w:val="BodyText"/>
      </w:pPr>
    </w:p>
    <w:p w14:paraId="1AE9FDFB" w14:textId="7A673198" w:rsidR="00960090" w:rsidRPr="00047049" w:rsidRDefault="00FA0F95" w:rsidP="005A26BA">
      <w:pPr>
        <w:pStyle w:val="ListParagraph"/>
        <w:numPr>
          <w:ilvl w:val="0"/>
          <w:numId w:val="2"/>
        </w:numPr>
        <w:tabs>
          <w:tab w:val="left" w:pos="1197"/>
          <w:tab w:val="left" w:pos="1199"/>
        </w:tabs>
        <w:ind w:left="1199" w:right="116" w:hanging="360"/>
        <w:jc w:val="both"/>
        <w:rPr>
          <w:sz w:val="24"/>
          <w:szCs w:val="24"/>
        </w:rPr>
      </w:pPr>
      <w:r w:rsidRPr="00047049">
        <w:rPr>
          <w:b/>
          <w:sz w:val="24"/>
          <w:szCs w:val="24"/>
        </w:rPr>
        <w:t xml:space="preserve">Work Plan: </w:t>
      </w:r>
      <w:r w:rsidRPr="00047049">
        <w:rPr>
          <w:sz w:val="24"/>
          <w:szCs w:val="24"/>
        </w:rPr>
        <w:t>Clearly describe the project activities, associated timeline,</w:t>
      </w:r>
      <w:r w:rsidR="00E42440" w:rsidRPr="00047049">
        <w:rPr>
          <w:sz w:val="24"/>
          <w:szCs w:val="24"/>
        </w:rPr>
        <w:t xml:space="preserve"> </w:t>
      </w:r>
      <w:r w:rsidRPr="00047049">
        <w:rPr>
          <w:sz w:val="24"/>
          <w:szCs w:val="24"/>
        </w:rPr>
        <w:t>and person(s) responsible for each activity to be carried out during the grant period. A chart or table is encouraged</w:t>
      </w:r>
      <w:bookmarkStart w:id="31" w:name="_Hlk227589510"/>
      <w:r w:rsidRPr="00047049">
        <w:rPr>
          <w:sz w:val="24"/>
          <w:szCs w:val="24"/>
        </w:rPr>
        <w:t>.</w:t>
      </w:r>
      <w:r w:rsidRPr="00047049">
        <w:rPr>
          <w:spacing w:val="-12"/>
          <w:sz w:val="24"/>
          <w:szCs w:val="24"/>
        </w:rPr>
        <w:t xml:space="preserve"> </w:t>
      </w:r>
      <w:r w:rsidRPr="00047049">
        <w:rPr>
          <w:sz w:val="24"/>
          <w:szCs w:val="24"/>
        </w:rPr>
        <w:t>Please</w:t>
      </w:r>
      <w:r w:rsidRPr="00047049">
        <w:rPr>
          <w:spacing w:val="-11"/>
          <w:sz w:val="24"/>
          <w:szCs w:val="24"/>
        </w:rPr>
        <w:t xml:space="preserve"> </w:t>
      </w:r>
      <w:r w:rsidRPr="00047049">
        <w:rPr>
          <w:sz w:val="24"/>
          <w:szCs w:val="24"/>
        </w:rPr>
        <w:t>refer</w:t>
      </w:r>
      <w:r w:rsidRPr="00047049">
        <w:rPr>
          <w:spacing w:val="-13"/>
          <w:sz w:val="24"/>
          <w:szCs w:val="24"/>
        </w:rPr>
        <w:t xml:space="preserve"> </w:t>
      </w:r>
      <w:r w:rsidRPr="00047049">
        <w:rPr>
          <w:sz w:val="24"/>
          <w:szCs w:val="24"/>
        </w:rPr>
        <w:t>to</w:t>
      </w:r>
      <w:r w:rsidRPr="00047049">
        <w:rPr>
          <w:spacing w:val="-12"/>
          <w:sz w:val="24"/>
          <w:szCs w:val="24"/>
        </w:rPr>
        <w:t xml:space="preserve"> </w:t>
      </w:r>
      <w:r w:rsidRPr="00047049">
        <w:rPr>
          <w:sz w:val="24"/>
          <w:szCs w:val="24"/>
        </w:rPr>
        <w:t>the</w:t>
      </w:r>
      <w:r w:rsidRPr="00047049">
        <w:rPr>
          <w:spacing w:val="-13"/>
          <w:sz w:val="24"/>
          <w:szCs w:val="24"/>
        </w:rPr>
        <w:t xml:space="preserve"> </w:t>
      </w:r>
      <w:r w:rsidRPr="00047049">
        <w:rPr>
          <w:sz w:val="24"/>
          <w:szCs w:val="24"/>
        </w:rPr>
        <w:t>list</w:t>
      </w:r>
      <w:r w:rsidRPr="00047049">
        <w:rPr>
          <w:spacing w:val="-12"/>
          <w:sz w:val="24"/>
          <w:szCs w:val="24"/>
        </w:rPr>
        <w:t xml:space="preserve"> </w:t>
      </w:r>
      <w:r w:rsidRPr="00047049">
        <w:rPr>
          <w:sz w:val="24"/>
          <w:szCs w:val="24"/>
        </w:rPr>
        <w:t>of</w:t>
      </w:r>
      <w:r w:rsidRPr="00047049">
        <w:rPr>
          <w:spacing w:val="-13"/>
          <w:sz w:val="24"/>
          <w:szCs w:val="24"/>
        </w:rPr>
        <w:t xml:space="preserve"> </w:t>
      </w:r>
      <w:r w:rsidRPr="00047049">
        <w:rPr>
          <w:sz w:val="24"/>
          <w:szCs w:val="24"/>
        </w:rPr>
        <w:t>required</w:t>
      </w:r>
      <w:r w:rsidRPr="00047049">
        <w:rPr>
          <w:spacing w:val="-10"/>
          <w:sz w:val="24"/>
          <w:szCs w:val="24"/>
        </w:rPr>
        <w:t xml:space="preserve"> </w:t>
      </w:r>
      <w:r w:rsidRPr="00047049">
        <w:rPr>
          <w:sz w:val="24"/>
          <w:szCs w:val="24"/>
        </w:rPr>
        <w:t>and</w:t>
      </w:r>
      <w:r w:rsidRPr="00047049">
        <w:rPr>
          <w:spacing w:val="-10"/>
          <w:sz w:val="24"/>
          <w:szCs w:val="24"/>
        </w:rPr>
        <w:t xml:space="preserve"> </w:t>
      </w:r>
      <w:r w:rsidRPr="00047049">
        <w:rPr>
          <w:sz w:val="24"/>
          <w:szCs w:val="24"/>
        </w:rPr>
        <w:t>allowable</w:t>
      </w:r>
      <w:r w:rsidRPr="00047049">
        <w:rPr>
          <w:spacing w:val="-13"/>
          <w:sz w:val="24"/>
          <w:szCs w:val="24"/>
        </w:rPr>
        <w:t xml:space="preserve"> </w:t>
      </w:r>
      <w:r w:rsidRPr="00047049">
        <w:rPr>
          <w:sz w:val="24"/>
          <w:szCs w:val="24"/>
        </w:rPr>
        <w:t>activities</w:t>
      </w:r>
      <w:r w:rsidRPr="00047049">
        <w:rPr>
          <w:spacing w:val="-12"/>
          <w:sz w:val="24"/>
          <w:szCs w:val="24"/>
        </w:rPr>
        <w:t xml:space="preserve"> </w:t>
      </w:r>
      <w:r w:rsidR="00AB3CF3" w:rsidRPr="00047049">
        <w:rPr>
          <w:spacing w:val="-12"/>
          <w:sz w:val="24"/>
          <w:szCs w:val="24"/>
        </w:rPr>
        <w:t xml:space="preserve">for which </w:t>
      </w:r>
      <w:r w:rsidRPr="00047049">
        <w:rPr>
          <w:sz w:val="24"/>
          <w:szCs w:val="24"/>
        </w:rPr>
        <w:t>these</w:t>
      </w:r>
      <w:r w:rsidRPr="00047049">
        <w:rPr>
          <w:spacing w:val="-13"/>
          <w:sz w:val="24"/>
          <w:szCs w:val="24"/>
        </w:rPr>
        <w:t xml:space="preserve"> </w:t>
      </w:r>
      <w:r w:rsidRPr="00047049">
        <w:rPr>
          <w:sz w:val="24"/>
          <w:szCs w:val="24"/>
        </w:rPr>
        <w:t>grant</w:t>
      </w:r>
      <w:r w:rsidRPr="00047049">
        <w:rPr>
          <w:spacing w:val="-12"/>
          <w:sz w:val="24"/>
          <w:szCs w:val="24"/>
        </w:rPr>
        <w:t xml:space="preserve"> </w:t>
      </w:r>
      <w:r w:rsidRPr="00047049">
        <w:rPr>
          <w:sz w:val="24"/>
          <w:szCs w:val="24"/>
        </w:rPr>
        <w:t>funds can be utilized. Activities should align with the objectives and should aim to move the needle on your grant goals.</w:t>
      </w:r>
      <w:bookmarkEnd w:id="31"/>
    </w:p>
    <w:p w14:paraId="1DC13398" w14:textId="3E9D544B" w:rsidR="00960090" w:rsidRPr="00047049" w:rsidRDefault="00FA0F95" w:rsidP="005A26BA">
      <w:pPr>
        <w:pStyle w:val="ListParagraph"/>
        <w:numPr>
          <w:ilvl w:val="0"/>
          <w:numId w:val="1"/>
        </w:numPr>
        <w:tabs>
          <w:tab w:val="left" w:pos="1560"/>
        </w:tabs>
        <w:spacing w:before="8" w:line="230" w:lineRule="auto"/>
        <w:ind w:right="116"/>
        <w:jc w:val="both"/>
        <w:rPr>
          <w:sz w:val="24"/>
          <w:szCs w:val="24"/>
        </w:rPr>
      </w:pPr>
      <w:r w:rsidRPr="00047049">
        <w:rPr>
          <w:b/>
          <w:bCs/>
          <w:sz w:val="24"/>
          <w:szCs w:val="24"/>
        </w:rPr>
        <w:t>All</w:t>
      </w:r>
      <w:r w:rsidRPr="00047049">
        <w:rPr>
          <w:b/>
          <w:bCs/>
          <w:spacing w:val="-15"/>
          <w:sz w:val="24"/>
          <w:szCs w:val="24"/>
        </w:rPr>
        <w:t xml:space="preserve"> </w:t>
      </w:r>
      <w:r w:rsidRPr="00047049">
        <w:rPr>
          <w:b/>
          <w:bCs/>
          <w:sz w:val="24"/>
          <w:szCs w:val="24"/>
        </w:rPr>
        <w:t>required</w:t>
      </w:r>
      <w:r w:rsidRPr="00047049">
        <w:rPr>
          <w:b/>
          <w:bCs/>
          <w:spacing w:val="-15"/>
          <w:sz w:val="24"/>
          <w:szCs w:val="24"/>
        </w:rPr>
        <w:t xml:space="preserve"> </w:t>
      </w:r>
      <w:r w:rsidRPr="00047049">
        <w:rPr>
          <w:b/>
          <w:bCs/>
          <w:sz w:val="24"/>
          <w:szCs w:val="24"/>
        </w:rPr>
        <w:t>activities</w:t>
      </w:r>
      <w:r w:rsidRPr="00047049">
        <w:rPr>
          <w:b/>
          <w:bCs/>
          <w:spacing w:val="-15"/>
          <w:sz w:val="24"/>
          <w:szCs w:val="24"/>
        </w:rPr>
        <w:t xml:space="preserve"> </w:t>
      </w:r>
      <w:r w:rsidRPr="00047049">
        <w:rPr>
          <w:b/>
          <w:bCs/>
          <w:sz w:val="24"/>
          <w:szCs w:val="24"/>
        </w:rPr>
        <w:t>of</w:t>
      </w:r>
      <w:r w:rsidRPr="00047049">
        <w:rPr>
          <w:b/>
          <w:bCs/>
          <w:spacing w:val="-15"/>
          <w:sz w:val="24"/>
          <w:szCs w:val="24"/>
        </w:rPr>
        <w:t xml:space="preserve"> </w:t>
      </w:r>
      <w:r w:rsidRPr="00047049">
        <w:rPr>
          <w:b/>
          <w:bCs/>
          <w:sz w:val="24"/>
          <w:szCs w:val="24"/>
        </w:rPr>
        <w:t>this</w:t>
      </w:r>
      <w:r w:rsidRPr="00047049">
        <w:rPr>
          <w:b/>
          <w:bCs/>
          <w:spacing w:val="-15"/>
          <w:sz w:val="24"/>
          <w:szCs w:val="24"/>
        </w:rPr>
        <w:t xml:space="preserve"> </w:t>
      </w:r>
      <w:r w:rsidRPr="00047049">
        <w:rPr>
          <w:b/>
          <w:bCs/>
          <w:sz w:val="24"/>
          <w:szCs w:val="24"/>
        </w:rPr>
        <w:t>grant</w:t>
      </w:r>
      <w:r w:rsidRPr="00047049">
        <w:rPr>
          <w:b/>
          <w:bCs/>
          <w:spacing w:val="-15"/>
          <w:sz w:val="24"/>
          <w:szCs w:val="24"/>
        </w:rPr>
        <w:t xml:space="preserve"> </w:t>
      </w:r>
      <w:r w:rsidRPr="00047049">
        <w:rPr>
          <w:b/>
          <w:bCs/>
          <w:sz w:val="24"/>
          <w:szCs w:val="24"/>
        </w:rPr>
        <w:t>must</w:t>
      </w:r>
      <w:r w:rsidRPr="00047049">
        <w:rPr>
          <w:b/>
          <w:bCs/>
          <w:spacing w:val="-15"/>
          <w:sz w:val="24"/>
          <w:szCs w:val="24"/>
        </w:rPr>
        <w:t xml:space="preserve"> </w:t>
      </w:r>
      <w:r w:rsidRPr="00047049">
        <w:rPr>
          <w:b/>
          <w:bCs/>
          <w:sz w:val="24"/>
          <w:szCs w:val="24"/>
        </w:rPr>
        <w:t>be</w:t>
      </w:r>
      <w:r w:rsidRPr="00047049">
        <w:rPr>
          <w:b/>
          <w:bCs/>
          <w:spacing w:val="-15"/>
          <w:sz w:val="24"/>
          <w:szCs w:val="24"/>
        </w:rPr>
        <w:t xml:space="preserve"> </w:t>
      </w:r>
      <w:r w:rsidRPr="00047049">
        <w:rPr>
          <w:b/>
          <w:bCs/>
          <w:sz w:val="24"/>
          <w:szCs w:val="24"/>
        </w:rPr>
        <w:t>addressed</w:t>
      </w:r>
      <w:r w:rsidRPr="00047049">
        <w:rPr>
          <w:b/>
          <w:bCs/>
          <w:spacing w:val="-15"/>
          <w:sz w:val="24"/>
          <w:szCs w:val="24"/>
        </w:rPr>
        <w:t xml:space="preserve"> </w:t>
      </w:r>
      <w:r w:rsidRPr="00047049">
        <w:rPr>
          <w:b/>
          <w:bCs/>
          <w:sz w:val="24"/>
          <w:szCs w:val="24"/>
        </w:rPr>
        <w:t>and</w:t>
      </w:r>
      <w:r w:rsidRPr="00047049">
        <w:rPr>
          <w:b/>
          <w:bCs/>
          <w:spacing w:val="-15"/>
          <w:sz w:val="24"/>
          <w:szCs w:val="24"/>
        </w:rPr>
        <w:t xml:space="preserve"> </w:t>
      </w:r>
      <w:r w:rsidRPr="00047049">
        <w:rPr>
          <w:b/>
          <w:bCs/>
          <w:sz w:val="24"/>
          <w:szCs w:val="24"/>
        </w:rPr>
        <w:t>clearly</w:t>
      </w:r>
      <w:r w:rsidRPr="00047049">
        <w:rPr>
          <w:b/>
          <w:bCs/>
          <w:spacing w:val="-15"/>
          <w:sz w:val="24"/>
          <w:szCs w:val="24"/>
        </w:rPr>
        <w:t xml:space="preserve"> </w:t>
      </w:r>
      <w:r w:rsidRPr="00047049">
        <w:rPr>
          <w:b/>
          <w:bCs/>
          <w:sz w:val="24"/>
          <w:szCs w:val="24"/>
        </w:rPr>
        <w:t>identified</w:t>
      </w:r>
      <w:r w:rsidRPr="00047049">
        <w:rPr>
          <w:b/>
          <w:bCs/>
          <w:spacing w:val="-15"/>
          <w:sz w:val="24"/>
          <w:szCs w:val="24"/>
        </w:rPr>
        <w:t xml:space="preserve"> </w:t>
      </w:r>
      <w:r w:rsidRPr="00047049">
        <w:rPr>
          <w:b/>
          <w:bCs/>
          <w:sz w:val="24"/>
          <w:szCs w:val="24"/>
        </w:rPr>
        <w:t>in</w:t>
      </w:r>
      <w:r w:rsidRPr="00047049">
        <w:rPr>
          <w:b/>
          <w:bCs/>
          <w:spacing w:val="-15"/>
          <w:sz w:val="24"/>
          <w:szCs w:val="24"/>
        </w:rPr>
        <w:t xml:space="preserve"> </w:t>
      </w:r>
      <w:r w:rsidRPr="00047049">
        <w:rPr>
          <w:b/>
          <w:bCs/>
          <w:sz w:val="24"/>
          <w:szCs w:val="24"/>
        </w:rPr>
        <w:t>the</w:t>
      </w:r>
      <w:r w:rsidRPr="00047049">
        <w:rPr>
          <w:b/>
          <w:bCs/>
          <w:spacing w:val="-15"/>
          <w:sz w:val="24"/>
          <w:szCs w:val="24"/>
        </w:rPr>
        <w:t xml:space="preserve"> </w:t>
      </w:r>
      <w:r w:rsidRPr="00047049">
        <w:rPr>
          <w:b/>
          <w:bCs/>
          <w:sz w:val="24"/>
          <w:szCs w:val="24"/>
        </w:rPr>
        <w:t>Work Plan.</w:t>
      </w:r>
      <w:r w:rsidRPr="00047049">
        <w:rPr>
          <w:sz w:val="24"/>
          <w:szCs w:val="24"/>
        </w:rPr>
        <w:t xml:space="preserve"> </w:t>
      </w:r>
      <w:r w:rsidR="0090165D" w:rsidRPr="00047049">
        <w:rPr>
          <w:sz w:val="24"/>
          <w:szCs w:val="24"/>
        </w:rPr>
        <w:t xml:space="preserve">Due to </w:t>
      </w:r>
      <w:r w:rsidRPr="00047049">
        <w:rPr>
          <w:sz w:val="24"/>
          <w:szCs w:val="24"/>
        </w:rPr>
        <w:t>the nature of employers’ changing needs, the ICCB understands the need for flexibility and broad timelines.</w:t>
      </w:r>
      <w:r w:rsidR="00FE7BE9" w:rsidRPr="00047049">
        <w:rPr>
          <w:sz w:val="24"/>
          <w:szCs w:val="24"/>
        </w:rPr>
        <w:t xml:space="preserve"> </w:t>
      </w:r>
      <w:r w:rsidR="007D5632" w:rsidRPr="00047049">
        <w:rPr>
          <w:sz w:val="24"/>
          <w:szCs w:val="24"/>
        </w:rPr>
        <w:t xml:space="preserve">However, the </w:t>
      </w:r>
      <w:r w:rsidR="00FE7BE9" w:rsidRPr="00047049">
        <w:rPr>
          <w:sz w:val="24"/>
          <w:szCs w:val="24"/>
        </w:rPr>
        <w:t>following items must be addressed:</w:t>
      </w:r>
    </w:p>
    <w:p w14:paraId="0119470B" w14:textId="14A237A4" w:rsidR="00960090" w:rsidRPr="00047049" w:rsidRDefault="00FA0F95" w:rsidP="005A26BA">
      <w:pPr>
        <w:pStyle w:val="ListParagraph"/>
        <w:numPr>
          <w:ilvl w:val="1"/>
          <w:numId w:val="1"/>
        </w:numPr>
        <w:tabs>
          <w:tab w:val="left" w:pos="1560"/>
        </w:tabs>
        <w:spacing w:before="16" w:line="220" w:lineRule="auto"/>
        <w:ind w:right="118"/>
        <w:rPr>
          <w:sz w:val="24"/>
          <w:szCs w:val="24"/>
        </w:rPr>
      </w:pPr>
      <w:r w:rsidRPr="00047049">
        <w:rPr>
          <w:sz w:val="24"/>
          <w:szCs w:val="24"/>
        </w:rPr>
        <w:t>Applicants</w:t>
      </w:r>
      <w:r w:rsidRPr="00047049">
        <w:rPr>
          <w:spacing w:val="40"/>
          <w:sz w:val="24"/>
          <w:szCs w:val="24"/>
        </w:rPr>
        <w:t xml:space="preserve"> </w:t>
      </w:r>
      <w:r w:rsidRPr="00047049">
        <w:rPr>
          <w:sz w:val="24"/>
          <w:szCs w:val="24"/>
        </w:rPr>
        <w:t>should</w:t>
      </w:r>
      <w:r w:rsidRPr="00047049">
        <w:rPr>
          <w:spacing w:val="40"/>
          <w:sz w:val="24"/>
          <w:szCs w:val="24"/>
        </w:rPr>
        <w:t xml:space="preserve"> </w:t>
      </w:r>
      <w:r w:rsidRPr="00047049">
        <w:rPr>
          <w:sz w:val="24"/>
          <w:szCs w:val="24"/>
        </w:rPr>
        <w:t>clearly</w:t>
      </w:r>
      <w:r w:rsidRPr="00047049">
        <w:rPr>
          <w:spacing w:val="40"/>
          <w:sz w:val="24"/>
          <w:szCs w:val="24"/>
        </w:rPr>
        <w:t xml:space="preserve"> </w:t>
      </w:r>
      <w:r w:rsidRPr="00047049">
        <w:rPr>
          <w:sz w:val="24"/>
          <w:szCs w:val="24"/>
        </w:rPr>
        <w:t>describe</w:t>
      </w:r>
      <w:r w:rsidRPr="00047049">
        <w:rPr>
          <w:spacing w:val="40"/>
          <w:sz w:val="24"/>
          <w:szCs w:val="24"/>
        </w:rPr>
        <w:t xml:space="preserve"> </w:t>
      </w:r>
      <w:r w:rsidRPr="00047049">
        <w:rPr>
          <w:sz w:val="24"/>
          <w:szCs w:val="24"/>
        </w:rPr>
        <w:t>each</w:t>
      </w:r>
      <w:r w:rsidRPr="00047049">
        <w:rPr>
          <w:spacing w:val="40"/>
          <w:sz w:val="24"/>
          <w:szCs w:val="24"/>
        </w:rPr>
        <w:t xml:space="preserve"> </w:t>
      </w:r>
      <w:r w:rsidRPr="00047049">
        <w:rPr>
          <w:sz w:val="24"/>
          <w:szCs w:val="24"/>
        </w:rPr>
        <w:t>program</w:t>
      </w:r>
      <w:r w:rsidRPr="00047049">
        <w:rPr>
          <w:spacing w:val="40"/>
          <w:sz w:val="24"/>
          <w:szCs w:val="24"/>
        </w:rPr>
        <w:t xml:space="preserve"> </w:t>
      </w:r>
      <w:r w:rsidRPr="00047049">
        <w:rPr>
          <w:sz w:val="24"/>
          <w:szCs w:val="24"/>
        </w:rPr>
        <w:t>that</w:t>
      </w:r>
      <w:r w:rsidRPr="00047049">
        <w:rPr>
          <w:spacing w:val="40"/>
          <w:sz w:val="24"/>
          <w:szCs w:val="24"/>
        </w:rPr>
        <w:t xml:space="preserve"> </w:t>
      </w:r>
      <w:r w:rsidRPr="00047049">
        <w:rPr>
          <w:sz w:val="24"/>
          <w:szCs w:val="24"/>
        </w:rPr>
        <w:t>will</w:t>
      </w:r>
      <w:r w:rsidRPr="00047049">
        <w:rPr>
          <w:spacing w:val="40"/>
          <w:sz w:val="24"/>
          <w:szCs w:val="24"/>
        </w:rPr>
        <w:t xml:space="preserve"> </w:t>
      </w:r>
      <w:r w:rsidRPr="00047049">
        <w:rPr>
          <w:sz w:val="24"/>
          <w:szCs w:val="24"/>
        </w:rPr>
        <w:t>be</w:t>
      </w:r>
      <w:r w:rsidRPr="00047049">
        <w:rPr>
          <w:spacing w:val="40"/>
          <w:sz w:val="24"/>
          <w:szCs w:val="24"/>
        </w:rPr>
        <w:t xml:space="preserve"> </w:t>
      </w:r>
      <w:r w:rsidRPr="00047049">
        <w:rPr>
          <w:sz w:val="24"/>
          <w:szCs w:val="24"/>
        </w:rPr>
        <w:t>built,</w:t>
      </w:r>
      <w:r w:rsidRPr="00047049">
        <w:rPr>
          <w:spacing w:val="40"/>
          <w:sz w:val="24"/>
          <w:szCs w:val="24"/>
        </w:rPr>
        <w:t xml:space="preserve"> </w:t>
      </w:r>
      <w:r w:rsidRPr="00047049">
        <w:rPr>
          <w:sz w:val="24"/>
          <w:szCs w:val="24"/>
        </w:rPr>
        <w:t>supported,</w:t>
      </w:r>
      <w:r w:rsidR="00832F3B" w:rsidRPr="00047049">
        <w:rPr>
          <w:spacing w:val="40"/>
          <w:sz w:val="24"/>
          <w:szCs w:val="24"/>
        </w:rPr>
        <w:t xml:space="preserve"> </w:t>
      </w:r>
      <w:r w:rsidRPr="00047049">
        <w:rPr>
          <w:sz w:val="24"/>
          <w:szCs w:val="24"/>
        </w:rPr>
        <w:t xml:space="preserve">or </w:t>
      </w:r>
      <w:r w:rsidRPr="00047049">
        <w:rPr>
          <w:spacing w:val="-2"/>
          <w:sz w:val="24"/>
          <w:szCs w:val="24"/>
        </w:rPr>
        <w:t>expanded.</w:t>
      </w:r>
    </w:p>
    <w:p w14:paraId="4A4EE6D4" w14:textId="057D1FDE" w:rsidR="005A3941" w:rsidRPr="00047049" w:rsidRDefault="00FA0F95" w:rsidP="005A26BA">
      <w:pPr>
        <w:pStyle w:val="ListParagraph"/>
        <w:numPr>
          <w:ilvl w:val="1"/>
          <w:numId w:val="1"/>
        </w:numPr>
        <w:tabs>
          <w:tab w:val="left" w:pos="1560"/>
        </w:tabs>
        <w:spacing w:before="20" w:line="223" w:lineRule="auto"/>
        <w:ind w:right="113"/>
        <w:rPr>
          <w:sz w:val="24"/>
          <w:szCs w:val="24"/>
        </w:rPr>
      </w:pPr>
      <w:r w:rsidRPr="00047049">
        <w:rPr>
          <w:sz w:val="24"/>
          <w:szCs w:val="24"/>
        </w:rPr>
        <w:t>Activities where other partners are involved should include a brief description of the</w:t>
      </w:r>
      <w:r w:rsidR="008111EE" w:rsidRPr="00047049">
        <w:rPr>
          <w:spacing w:val="80"/>
          <w:sz w:val="24"/>
          <w:szCs w:val="24"/>
        </w:rPr>
        <w:t xml:space="preserve"> </w:t>
      </w:r>
      <w:r w:rsidRPr="00047049">
        <w:rPr>
          <w:sz w:val="24"/>
          <w:szCs w:val="24"/>
        </w:rPr>
        <w:t>role each partner will play in the grant project.</w:t>
      </w:r>
    </w:p>
    <w:p w14:paraId="297E40B7" w14:textId="40EFC56C" w:rsidR="00223A5B" w:rsidRPr="00047049" w:rsidRDefault="008111EE" w:rsidP="00223A5B">
      <w:pPr>
        <w:tabs>
          <w:tab w:val="left" w:pos="1560"/>
        </w:tabs>
        <w:spacing w:before="20" w:line="223" w:lineRule="auto"/>
        <w:ind w:left="1200" w:right="113"/>
        <w:rPr>
          <w:sz w:val="24"/>
          <w:szCs w:val="24"/>
        </w:rPr>
      </w:pPr>
      <w:r w:rsidRPr="00047049">
        <w:rPr>
          <w:sz w:val="24"/>
          <w:szCs w:val="24"/>
        </w:rPr>
        <w:t>Within</w:t>
      </w:r>
      <w:r w:rsidR="00223A5B" w:rsidRPr="00047049">
        <w:rPr>
          <w:sz w:val="24"/>
          <w:szCs w:val="24"/>
        </w:rPr>
        <w:t xml:space="preserve"> the Narrative Template, the Work Plan is organized into the following</w:t>
      </w:r>
      <w:r w:rsidRPr="00047049">
        <w:rPr>
          <w:sz w:val="24"/>
          <w:szCs w:val="24"/>
        </w:rPr>
        <w:t xml:space="preserve"> sub</w:t>
      </w:r>
      <w:r w:rsidR="00223A5B" w:rsidRPr="00047049">
        <w:rPr>
          <w:sz w:val="24"/>
          <w:szCs w:val="24"/>
        </w:rPr>
        <w:t>sections</w:t>
      </w:r>
      <w:r w:rsidR="009729D7" w:rsidRPr="00047049">
        <w:rPr>
          <w:sz w:val="24"/>
          <w:szCs w:val="24"/>
        </w:rPr>
        <w:t xml:space="preserve"> (clearly delineate between employer-connected and </w:t>
      </w:r>
      <w:r w:rsidR="0078255D">
        <w:rPr>
          <w:sz w:val="24"/>
          <w:szCs w:val="24"/>
        </w:rPr>
        <w:t xml:space="preserve">open enrollment </w:t>
      </w:r>
      <w:r w:rsidR="009729D7" w:rsidRPr="00047049">
        <w:rPr>
          <w:sz w:val="24"/>
          <w:szCs w:val="24"/>
        </w:rPr>
        <w:t>training sections)</w:t>
      </w:r>
      <w:r w:rsidR="00223A5B" w:rsidRPr="00047049">
        <w:rPr>
          <w:sz w:val="24"/>
          <w:szCs w:val="24"/>
        </w:rPr>
        <w:t>:</w:t>
      </w:r>
    </w:p>
    <w:p w14:paraId="73DEC10B" w14:textId="0A0A30DE" w:rsidR="00223A5B" w:rsidRPr="00047049" w:rsidRDefault="00223A5B" w:rsidP="005A26BA">
      <w:pPr>
        <w:pStyle w:val="ListParagraph"/>
        <w:numPr>
          <w:ilvl w:val="0"/>
          <w:numId w:val="11"/>
        </w:numPr>
        <w:tabs>
          <w:tab w:val="left" w:pos="1560"/>
        </w:tabs>
        <w:spacing w:before="20" w:line="223" w:lineRule="auto"/>
        <w:ind w:right="113"/>
        <w:rPr>
          <w:sz w:val="24"/>
          <w:szCs w:val="24"/>
        </w:rPr>
      </w:pPr>
      <w:r w:rsidRPr="00047049">
        <w:rPr>
          <w:sz w:val="24"/>
          <w:szCs w:val="24"/>
        </w:rPr>
        <w:t xml:space="preserve">Offer Noncredit </w:t>
      </w:r>
      <w:r w:rsidR="008111EE" w:rsidRPr="00047049">
        <w:rPr>
          <w:sz w:val="24"/>
          <w:szCs w:val="24"/>
        </w:rPr>
        <w:t>T</w:t>
      </w:r>
      <w:r w:rsidRPr="00047049">
        <w:rPr>
          <w:sz w:val="24"/>
          <w:szCs w:val="24"/>
        </w:rPr>
        <w:t>raining</w:t>
      </w:r>
    </w:p>
    <w:p w14:paraId="268FFC78" w14:textId="2AD851A9" w:rsidR="00223A5B" w:rsidRPr="00047049" w:rsidRDefault="00223A5B" w:rsidP="005A26BA">
      <w:pPr>
        <w:pStyle w:val="ListParagraph"/>
        <w:numPr>
          <w:ilvl w:val="1"/>
          <w:numId w:val="11"/>
        </w:numPr>
        <w:tabs>
          <w:tab w:val="left" w:pos="1560"/>
        </w:tabs>
        <w:spacing w:before="20" w:line="223" w:lineRule="auto"/>
        <w:ind w:right="113"/>
        <w:rPr>
          <w:sz w:val="24"/>
          <w:szCs w:val="24"/>
        </w:rPr>
      </w:pPr>
      <w:r w:rsidRPr="00047049">
        <w:rPr>
          <w:sz w:val="24"/>
          <w:szCs w:val="24"/>
        </w:rPr>
        <w:t>Employer-connected Training</w:t>
      </w:r>
    </w:p>
    <w:p w14:paraId="7375C5DD" w14:textId="5390BE73" w:rsidR="00223A5B" w:rsidRPr="00047049" w:rsidRDefault="0078255D" w:rsidP="005A26BA">
      <w:pPr>
        <w:pStyle w:val="ListParagraph"/>
        <w:numPr>
          <w:ilvl w:val="1"/>
          <w:numId w:val="11"/>
        </w:numPr>
        <w:tabs>
          <w:tab w:val="left" w:pos="1560"/>
        </w:tabs>
        <w:spacing w:before="20" w:line="223" w:lineRule="auto"/>
        <w:ind w:right="113"/>
        <w:rPr>
          <w:sz w:val="24"/>
          <w:szCs w:val="24"/>
        </w:rPr>
      </w:pPr>
      <w:r>
        <w:rPr>
          <w:sz w:val="24"/>
          <w:szCs w:val="24"/>
        </w:rPr>
        <w:t>Open Enrollment</w:t>
      </w:r>
      <w:r w:rsidR="00223A5B" w:rsidRPr="00047049">
        <w:rPr>
          <w:sz w:val="24"/>
          <w:szCs w:val="24"/>
        </w:rPr>
        <w:t xml:space="preserve"> Training</w:t>
      </w:r>
    </w:p>
    <w:p w14:paraId="6D4E3279" w14:textId="16306118" w:rsidR="00391106" w:rsidRPr="00047049" w:rsidRDefault="00391106" w:rsidP="005A26BA">
      <w:pPr>
        <w:pStyle w:val="ListParagraph"/>
        <w:numPr>
          <w:ilvl w:val="0"/>
          <w:numId w:val="11"/>
        </w:numPr>
        <w:tabs>
          <w:tab w:val="left" w:pos="1560"/>
        </w:tabs>
        <w:spacing w:before="20" w:line="223" w:lineRule="auto"/>
        <w:ind w:right="113"/>
        <w:rPr>
          <w:sz w:val="24"/>
          <w:szCs w:val="24"/>
        </w:rPr>
      </w:pPr>
      <w:r w:rsidRPr="00047049">
        <w:rPr>
          <w:sz w:val="24"/>
          <w:szCs w:val="24"/>
        </w:rPr>
        <w:t>Employer-connected Services</w:t>
      </w:r>
    </w:p>
    <w:p w14:paraId="53E63D26" w14:textId="4F3DEEF2" w:rsidR="00223A5B" w:rsidRPr="00047049" w:rsidRDefault="005A7D59" w:rsidP="005A26BA">
      <w:pPr>
        <w:pStyle w:val="ListParagraph"/>
        <w:numPr>
          <w:ilvl w:val="0"/>
          <w:numId w:val="11"/>
        </w:numPr>
        <w:tabs>
          <w:tab w:val="left" w:pos="1560"/>
        </w:tabs>
        <w:spacing w:before="20" w:line="223" w:lineRule="auto"/>
        <w:ind w:right="113"/>
        <w:rPr>
          <w:sz w:val="24"/>
          <w:szCs w:val="24"/>
        </w:rPr>
      </w:pPr>
      <w:r w:rsidRPr="00047049">
        <w:rPr>
          <w:sz w:val="24"/>
          <w:szCs w:val="24"/>
        </w:rPr>
        <w:t>Noncredit to Credit Articulation</w:t>
      </w:r>
    </w:p>
    <w:p w14:paraId="47633345" w14:textId="26A1A2D3" w:rsidR="005A7D59" w:rsidRPr="00047049" w:rsidRDefault="005A7D59" w:rsidP="005A26BA">
      <w:pPr>
        <w:pStyle w:val="ListParagraph"/>
        <w:numPr>
          <w:ilvl w:val="0"/>
          <w:numId w:val="11"/>
        </w:numPr>
        <w:tabs>
          <w:tab w:val="left" w:pos="1560"/>
        </w:tabs>
        <w:spacing w:before="20" w:line="223" w:lineRule="auto"/>
        <w:ind w:right="113"/>
        <w:rPr>
          <w:sz w:val="24"/>
          <w:szCs w:val="24"/>
        </w:rPr>
      </w:pPr>
      <w:r w:rsidRPr="00047049">
        <w:rPr>
          <w:sz w:val="24"/>
          <w:szCs w:val="24"/>
        </w:rPr>
        <w:t>Noncredit Data Collection</w:t>
      </w:r>
    </w:p>
    <w:p w14:paraId="1122385F" w14:textId="661C8A02" w:rsidR="00960090" w:rsidRPr="00047049" w:rsidRDefault="005A7D59" w:rsidP="005A26BA">
      <w:pPr>
        <w:pStyle w:val="ListParagraph"/>
        <w:numPr>
          <w:ilvl w:val="0"/>
          <w:numId w:val="11"/>
        </w:numPr>
        <w:tabs>
          <w:tab w:val="left" w:pos="1560"/>
        </w:tabs>
        <w:spacing w:before="20" w:line="223" w:lineRule="auto"/>
        <w:ind w:right="113"/>
        <w:rPr>
          <w:sz w:val="24"/>
          <w:szCs w:val="24"/>
        </w:rPr>
      </w:pPr>
      <w:r w:rsidRPr="00047049">
        <w:rPr>
          <w:sz w:val="24"/>
          <w:szCs w:val="24"/>
        </w:rPr>
        <w:t>Grant Timeline and Staff Responsibilities</w:t>
      </w:r>
    </w:p>
    <w:p w14:paraId="2A911F76" w14:textId="77777777" w:rsidR="00272E81" w:rsidRPr="00047049" w:rsidRDefault="00272E81" w:rsidP="00272E81">
      <w:pPr>
        <w:pStyle w:val="ListParagraph"/>
        <w:tabs>
          <w:tab w:val="left" w:pos="1560"/>
        </w:tabs>
        <w:spacing w:before="20" w:line="223" w:lineRule="auto"/>
        <w:ind w:left="1985" w:right="113" w:firstLine="0"/>
        <w:rPr>
          <w:sz w:val="24"/>
          <w:szCs w:val="24"/>
        </w:rPr>
      </w:pPr>
    </w:p>
    <w:p w14:paraId="68D95F70" w14:textId="4516E096" w:rsidR="00960090" w:rsidRPr="00047049" w:rsidRDefault="00C96689" w:rsidP="005A26BA">
      <w:pPr>
        <w:pStyle w:val="ListParagraph"/>
        <w:numPr>
          <w:ilvl w:val="0"/>
          <w:numId w:val="2"/>
        </w:numPr>
        <w:tabs>
          <w:tab w:val="left" w:pos="1200"/>
          <w:tab w:val="left" w:pos="1311"/>
        </w:tabs>
        <w:ind w:left="1200" w:right="114" w:hanging="360"/>
        <w:jc w:val="both"/>
        <w:rPr>
          <w:sz w:val="24"/>
          <w:szCs w:val="24"/>
        </w:rPr>
      </w:pPr>
      <w:r w:rsidRPr="00047049">
        <w:rPr>
          <w:b/>
          <w:sz w:val="24"/>
          <w:szCs w:val="24"/>
        </w:rPr>
        <w:t xml:space="preserve"> </w:t>
      </w:r>
      <w:r w:rsidR="00FA0F95" w:rsidRPr="00047049">
        <w:rPr>
          <w:b/>
          <w:sz w:val="24"/>
          <w:szCs w:val="24"/>
        </w:rPr>
        <w:t xml:space="preserve">Impact: </w:t>
      </w:r>
      <w:bookmarkStart w:id="32" w:name="_Hlk227589549"/>
      <w:r w:rsidR="00FA0F95" w:rsidRPr="00047049">
        <w:rPr>
          <w:sz w:val="24"/>
          <w:szCs w:val="24"/>
        </w:rPr>
        <w:t>Description of the benefits and impact of the project</w:t>
      </w:r>
      <w:r w:rsidR="003304A3" w:rsidRPr="00047049">
        <w:rPr>
          <w:sz w:val="24"/>
          <w:szCs w:val="24"/>
        </w:rPr>
        <w:t>(s)</w:t>
      </w:r>
      <w:r w:rsidR="00FA0F95" w:rsidRPr="00047049">
        <w:rPr>
          <w:sz w:val="24"/>
          <w:szCs w:val="24"/>
        </w:rPr>
        <w:t xml:space="preserve"> on your institution, community, employers, and students.</w:t>
      </w:r>
    </w:p>
    <w:bookmarkEnd w:id="32"/>
    <w:p w14:paraId="762F3E1A" w14:textId="77777777" w:rsidR="00960090" w:rsidRPr="00047049" w:rsidRDefault="00960090">
      <w:pPr>
        <w:pStyle w:val="BodyText"/>
      </w:pPr>
    </w:p>
    <w:p w14:paraId="0D6E534D" w14:textId="77777777" w:rsidR="00960090" w:rsidRPr="00047049" w:rsidRDefault="00FA0F95" w:rsidP="005A26BA">
      <w:pPr>
        <w:pStyle w:val="ListParagraph"/>
        <w:numPr>
          <w:ilvl w:val="0"/>
          <w:numId w:val="2"/>
        </w:numPr>
        <w:tabs>
          <w:tab w:val="left" w:pos="1200"/>
          <w:tab w:val="left" w:pos="1222"/>
        </w:tabs>
        <w:ind w:left="1200" w:right="115" w:hanging="360"/>
        <w:jc w:val="both"/>
        <w:rPr>
          <w:i/>
          <w:sz w:val="24"/>
          <w:szCs w:val="24"/>
        </w:rPr>
      </w:pPr>
      <w:r w:rsidRPr="00047049">
        <w:rPr>
          <w:b/>
          <w:sz w:val="24"/>
          <w:szCs w:val="24"/>
        </w:rPr>
        <w:tab/>
        <w:t>Scalability</w:t>
      </w:r>
      <w:r w:rsidRPr="00047049">
        <w:rPr>
          <w:b/>
          <w:spacing w:val="-5"/>
          <w:sz w:val="24"/>
          <w:szCs w:val="24"/>
        </w:rPr>
        <w:t xml:space="preserve"> </w:t>
      </w:r>
      <w:r w:rsidRPr="00047049">
        <w:rPr>
          <w:b/>
          <w:sz w:val="24"/>
          <w:szCs w:val="24"/>
        </w:rPr>
        <w:t>and</w:t>
      </w:r>
      <w:r w:rsidRPr="00047049">
        <w:rPr>
          <w:b/>
          <w:spacing w:val="-4"/>
          <w:sz w:val="24"/>
          <w:szCs w:val="24"/>
        </w:rPr>
        <w:t xml:space="preserve"> </w:t>
      </w:r>
      <w:r w:rsidRPr="00047049">
        <w:rPr>
          <w:b/>
          <w:sz w:val="24"/>
          <w:szCs w:val="24"/>
        </w:rPr>
        <w:t>Replicability:</w:t>
      </w:r>
      <w:r w:rsidRPr="00047049">
        <w:rPr>
          <w:b/>
          <w:spacing w:val="-5"/>
          <w:sz w:val="24"/>
          <w:szCs w:val="24"/>
        </w:rPr>
        <w:t xml:space="preserve"> </w:t>
      </w:r>
      <w:bookmarkStart w:id="33" w:name="_Hlk227589570"/>
      <w:r w:rsidRPr="00047049">
        <w:rPr>
          <w:sz w:val="24"/>
          <w:szCs w:val="24"/>
        </w:rPr>
        <w:t>Description</w:t>
      </w:r>
      <w:r w:rsidRPr="00047049">
        <w:rPr>
          <w:spacing w:val="-5"/>
          <w:sz w:val="24"/>
          <w:szCs w:val="24"/>
        </w:rPr>
        <w:t xml:space="preserve"> </w:t>
      </w:r>
      <w:r w:rsidRPr="00047049">
        <w:rPr>
          <w:sz w:val="24"/>
          <w:szCs w:val="24"/>
        </w:rPr>
        <w:t>of</w:t>
      </w:r>
      <w:r w:rsidRPr="00047049">
        <w:rPr>
          <w:spacing w:val="-1"/>
          <w:sz w:val="24"/>
          <w:szCs w:val="24"/>
        </w:rPr>
        <w:t xml:space="preserve"> </w:t>
      </w:r>
      <w:r w:rsidRPr="00047049">
        <w:rPr>
          <w:sz w:val="24"/>
          <w:szCs w:val="24"/>
        </w:rPr>
        <w:t>how</w:t>
      </w:r>
      <w:r w:rsidRPr="00047049">
        <w:rPr>
          <w:spacing w:val="-5"/>
          <w:sz w:val="24"/>
          <w:szCs w:val="24"/>
        </w:rPr>
        <w:t xml:space="preserve"> </w:t>
      </w:r>
      <w:r w:rsidRPr="00047049">
        <w:rPr>
          <w:sz w:val="24"/>
          <w:szCs w:val="24"/>
        </w:rPr>
        <w:t>the</w:t>
      </w:r>
      <w:r w:rsidRPr="00047049">
        <w:rPr>
          <w:spacing w:val="-6"/>
          <w:sz w:val="24"/>
          <w:szCs w:val="24"/>
        </w:rPr>
        <w:t xml:space="preserve"> </w:t>
      </w:r>
      <w:r w:rsidRPr="00047049">
        <w:rPr>
          <w:sz w:val="24"/>
          <w:szCs w:val="24"/>
        </w:rPr>
        <w:t>various</w:t>
      </w:r>
      <w:r w:rsidRPr="00047049">
        <w:rPr>
          <w:spacing w:val="-5"/>
          <w:sz w:val="24"/>
          <w:szCs w:val="24"/>
        </w:rPr>
        <w:t xml:space="preserve"> </w:t>
      </w:r>
      <w:r w:rsidRPr="00047049">
        <w:rPr>
          <w:sz w:val="24"/>
          <w:szCs w:val="24"/>
        </w:rPr>
        <w:t>activities</w:t>
      </w:r>
      <w:r w:rsidRPr="00047049">
        <w:rPr>
          <w:spacing w:val="-5"/>
          <w:sz w:val="24"/>
          <w:szCs w:val="24"/>
        </w:rPr>
        <w:t xml:space="preserve"> </w:t>
      </w:r>
      <w:r w:rsidRPr="00047049">
        <w:rPr>
          <w:sz w:val="24"/>
          <w:szCs w:val="24"/>
        </w:rPr>
        <w:t>could</w:t>
      </w:r>
      <w:r w:rsidRPr="00047049">
        <w:rPr>
          <w:spacing w:val="-5"/>
          <w:sz w:val="24"/>
          <w:szCs w:val="24"/>
        </w:rPr>
        <w:t xml:space="preserve"> </w:t>
      </w:r>
      <w:r w:rsidRPr="00047049">
        <w:rPr>
          <w:sz w:val="24"/>
          <w:szCs w:val="24"/>
        </w:rPr>
        <w:t>be</w:t>
      </w:r>
      <w:r w:rsidRPr="00047049">
        <w:rPr>
          <w:spacing w:val="-3"/>
          <w:sz w:val="24"/>
          <w:szCs w:val="24"/>
        </w:rPr>
        <w:t xml:space="preserve"> </w:t>
      </w:r>
      <w:r w:rsidRPr="00047049">
        <w:rPr>
          <w:sz w:val="24"/>
          <w:szCs w:val="24"/>
        </w:rPr>
        <w:t>scaled</w:t>
      </w:r>
      <w:r w:rsidRPr="00047049">
        <w:rPr>
          <w:spacing w:val="-5"/>
          <w:sz w:val="24"/>
          <w:szCs w:val="24"/>
        </w:rPr>
        <w:t xml:space="preserve"> </w:t>
      </w:r>
      <w:r w:rsidRPr="00047049">
        <w:rPr>
          <w:sz w:val="24"/>
          <w:szCs w:val="24"/>
        </w:rPr>
        <w:t>or replicated</w:t>
      </w:r>
      <w:r w:rsidRPr="00047049">
        <w:rPr>
          <w:spacing w:val="-11"/>
          <w:sz w:val="24"/>
          <w:szCs w:val="24"/>
        </w:rPr>
        <w:t xml:space="preserve"> </w:t>
      </w:r>
      <w:r w:rsidRPr="00047049">
        <w:rPr>
          <w:sz w:val="24"/>
          <w:szCs w:val="24"/>
        </w:rPr>
        <w:t>by</w:t>
      </w:r>
      <w:r w:rsidRPr="00047049">
        <w:rPr>
          <w:spacing w:val="-8"/>
          <w:sz w:val="24"/>
          <w:szCs w:val="24"/>
        </w:rPr>
        <w:t xml:space="preserve"> </w:t>
      </w:r>
      <w:r w:rsidRPr="00047049">
        <w:rPr>
          <w:sz w:val="24"/>
          <w:szCs w:val="24"/>
        </w:rPr>
        <w:t>others</w:t>
      </w:r>
      <w:r w:rsidRPr="00047049">
        <w:rPr>
          <w:spacing w:val="-10"/>
          <w:sz w:val="24"/>
          <w:szCs w:val="24"/>
        </w:rPr>
        <w:t xml:space="preserve"> </w:t>
      </w:r>
      <w:r w:rsidRPr="00047049">
        <w:rPr>
          <w:sz w:val="24"/>
          <w:szCs w:val="24"/>
        </w:rPr>
        <w:t>in</w:t>
      </w:r>
      <w:r w:rsidRPr="00047049">
        <w:rPr>
          <w:spacing w:val="-11"/>
          <w:sz w:val="24"/>
          <w:szCs w:val="24"/>
        </w:rPr>
        <w:t xml:space="preserve"> </w:t>
      </w:r>
      <w:r w:rsidRPr="00047049">
        <w:rPr>
          <w:sz w:val="24"/>
          <w:szCs w:val="24"/>
        </w:rPr>
        <w:t>the</w:t>
      </w:r>
      <w:r w:rsidRPr="00047049">
        <w:rPr>
          <w:spacing w:val="-11"/>
          <w:sz w:val="24"/>
          <w:szCs w:val="24"/>
        </w:rPr>
        <w:t xml:space="preserve"> </w:t>
      </w:r>
      <w:r w:rsidRPr="00047049">
        <w:rPr>
          <w:sz w:val="24"/>
          <w:szCs w:val="24"/>
        </w:rPr>
        <w:t>State.</w:t>
      </w:r>
      <w:r w:rsidRPr="00047049">
        <w:rPr>
          <w:spacing w:val="-11"/>
          <w:sz w:val="24"/>
          <w:szCs w:val="24"/>
        </w:rPr>
        <w:t xml:space="preserve"> </w:t>
      </w:r>
      <w:r w:rsidRPr="00047049">
        <w:rPr>
          <w:i/>
          <w:sz w:val="24"/>
          <w:szCs w:val="24"/>
        </w:rPr>
        <w:t>All</w:t>
      </w:r>
      <w:r w:rsidRPr="00047049">
        <w:rPr>
          <w:i/>
          <w:spacing w:val="-10"/>
          <w:sz w:val="24"/>
          <w:szCs w:val="24"/>
        </w:rPr>
        <w:t xml:space="preserve"> </w:t>
      </w:r>
      <w:r w:rsidRPr="00047049">
        <w:rPr>
          <w:i/>
          <w:sz w:val="24"/>
          <w:szCs w:val="24"/>
        </w:rPr>
        <w:t>resources</w:t>
      </w:r>
      <w:r w:rsidRPr="00047049">
        <w:rPr>
          <w:i/>
          <w:spacing w:val="-10"/>
          <w:sz w:val="24"/>
          <w:szCs w:val="24"/>
        </w:rPr>
        <w:t xml:space="preserve"> </w:t>
      </w:r>
      <w:r w:rsidRPr="00047049">
        <w:rPr>
          <w:i/>
          <w:sz w:val="24"/>
          <w:szCs w:val="24"/>
        </w:rPr>
        <w:t>and</w:t>
      </w:r>
      <w:r w:rsidRPr="00047049">
        <w:rPr>
          <w:i/>
          <w:spacing w:val="-8"/>
          <w:sz w:val="24"/>
          <w:szCs w:val="24"/>
        </w:rPr>
        <w:t xml:space="preserve"> </w:t>
      </w:r>
      <w:r w:rsidRPr="00047049">
        <w:rPr>
          <w:i/>
          <w:sz w:val="24"/>
          <w:szCs w:val="24"/>
        </w:rPr>
        <w:t>products</w:t>
      </w:r>
      <w:r w:rsidRPr="00047049">
        <w:rPr>
          <w:i/>
          <w:spacing w:val="-10"/>
          <w:sz w:val="24"/>
          <w:szCs w:val="24"/>
        </w:rPr>
        <w:t xml:space="preserve"> </w:t>
      </w:r>
      <w:r w:rsidRPr="00047049">
        <w:rPr>
          <w:i/>
          <w:sz w:val="24"/>
          <w:szCs w:val="24"/>
        </w:rPr>
        <w:t>developed</w:t>
      </w:r>
      <w:r w:rsidRPr="00047049">
        <w:rPr>
          <w:i/>
          <w:spacing w:val="-11"/>
          <w:sz w:val="24"/>
          <w:szCs w:val="24"/>
        </w:rPr>
        <w:t xml:space="preserve"> </w:t>
      </w:r>
      <w:r w:rsidRPr="00047049">
        <w:rPr>
          <w:i/>
          <w:sz w:val="24"/>
          <w:szCs w:val="24"/>
        </w:rPr>
        <w:t>with</w:t>
      </w:r>
      <w:r w:rsidRPr="00047049">
        <w:rPr>
          <w:i/>
          <w:spacing w:val="-8"/>
          <w:sz w:val="24"/>
          <w:szCs w:val="24"/>
        </w:rPr>
        <w:t xml:space="preserve"> </w:t>
      </w:r>
      <w:r w:rsidRPr="00047049">
        <w:rPr>
          <w:i/>
          <w:sz w:val="24"/>
          <w:szCs w:val="24"/>
        </w:rPr>
        <w:t>grant</w:t>
      </w:r>
      <w:r w:rsidRPr="00047049">
        <w:rPr>
          <w:i/>
          <w:spacing w:val="-10"/>
          <w:sz w:val="24"/>
          <w:szCs w:val="24"/>
        </w:rPr>
        <w:t xml:space="preserve"> </w:t>
      </w:r>
      <w:r w:rsidRPr="00047049">
        <w:rPr>
          <w:i/>
          <w:sz w:val="24"/>
          <w:szCs w:val="24"/>
        </w:rPr>
        <w:t>funds</w:t>
      </w:r>
      <w:r w:rsidRPr="00047049">
        <w:rPr>
          <w:i/>
          <w:spacing w:val="-10"/>
          <w:sz w:val="24"/>
          <w:szCs w:val="24"/>
        </w:rPr>
        <w:t xml:space="preserve"> </w:t>
      </w:r>
      <w:r w:rsidRPr="00047049">
        <w:rPr>
          <w:i/>
          <w:sz w:val="24"/>
          <w:szCs w:val="24"/>
        </w:rPr>
        <w:t>will be provided from the grantee to the ICCB to share with the field.</w:t>
      </w:r>
    </w:p>
    <w:bookmarkEnd w:id="33"/>
    <w:p w14:paraId="5C7E5B28" w14:textId="77777777" w:rsidR="00960090" w:rsidRPr="00047049" w:rsidRDefault="00960090">
      <w:pPr>
        <w:pStyle w:val="BodyText"/>
        <w:rPr>
          <w:i/>
        </w:rPr>
      </w:pPr>
    </w:p>
    <w:p w14:paraId="767BF17C" w14:textId="3A82016D" w:rsidR="00960090" w:rsidRPr="00047049" w:rsidRDefault="00FA0F95" w:rsidP="0090165D">
      <w:pPr>
        <w:pStyle w:val="BodyText"/>
        <w:ind w:left="540" w:right="119"/>
        <w:jc w:val="both"/>
      </w:pPr>
      <w:r w:rsidRPr="00047049">
        <w:t>The Application Narrative</w:t>
      </w:r>
      <w:r w:rsidR="00C96689" w:rsidRPr="00047049">
        <w:t xml:space="preserve"> </w:t>
      </w:r>
      <w:r w:rsidRPr="00047049">
        <w:t>submitted under this NOFO should be organized, clear and understandable. Use of charts and bullets is welcomed.</w:t>
      </w:r>
    </w:p>
    <w:p w14:paraId="6D286C4C" w14:textId="77777777" w:rsidR="00A36AE8" w:rsidRPr="00047049" w:rsidRDefault="00A36AE8" w:rsidP="00CB6310">
      <w:pPr>
        <w:pStyle w:val="BodyText"/>
        <w:ind w:right="119"/>
        <w:jc w:val="both"/>
      </w:pPr>
    </w:p>
    <w:p w14:paraId="0BEC07BA" w14:textId="77777777" w:rsidR="00960090" w:rsidRPr="00047049" w:rsidRDefault="00FA0F95" w:rsidP="005A26BA">
      <w:pPr>
        <w:pStyle w:val="Heading2"/>
        <w:numPr>
          <w:ilvl w:val="0"/>
          <w:numId w:val="3"/>
        </w:numPr>
        <w:tabs>
          <w:tab w:val="left" w:pos="540"/>
        </w:tabs>
        <w:spacing w:before="101"/>
        <w:ind w:left="540" w:hanging="359"/>
        <w:jc w:val="both"/>
        <w:rPr>
          <w:b w:val="0"/>
        </w:rPr>
      </w:pPr>
      <w:bookmarkStart w:id="34" w:name="_Toc237853639"/>
      <w:r w:rsidRPr="00047049">
        <w:rPr>
          <w:u w:val="thick"/>
        </w:rPr>
        <w:t>Uniform</w:t>
      </w:r>
      <w:r w:rsidRPr="00047049">
        <w:rPr>
          <w:spacing w:val="-1"/>
          <w:u w:val="thick"/>
        </w:rPr>
        <w:t xml:space="preserve"> </w:t>
      </w:r>
      <w:r w:rsidRPr="00047049">
        <w:rPr>
          <w:spacing w:val="-2"/>
          <w:u w:val="thick"/>
        </w:rPr>
        <w:t>Budget</w:t>
      </w:r>
      <w:bookmarkEnd w:id="34"/>
    </w:p>
    <w:p w14:paraId="3FB093F6" w14:textId="69464345" w:rsidR="007E7E01" w:rsidRDefault="00FA0F95" w:rsidP="00091C14">
      <w:pPr>
        <w:pStyle w:val="BodyText"/>
        <w:tabs>
          <w:tab w:val="left" w:pos="540"/>
        </w:tabs>
        <w:ind w:left="540" w:right="119"/>
        <w:jc w:val="both"/>
      </w:pPr>
      <w:r w:rsidRPr="00047049">
        <w:t xml:space="preserve">All applicants must submit a proposed budget on the </w:t>
      </w:r>
      <w:r w:rsidR="00223A5B" w:rsidRPr="00047049">
        <w:t xml:space="preserve">GATA Budget </w:t>
      </w:r>
      <w:r w:rsidRPr="00047049">
        <w:t>Template</w:t>
      </w:r>
      <w:r w:rsidRPr="00047049">
        <w:rPr>
          <w:spacing w:val="-15"/>
        </w:rPr>
        <w:t xml:space="preserve"> </w:t>
      </w:r>
      <w:r w:rsidR="00223A5B" w:rsidRPr="00047049">
        <w:t xml:space="preserve">(modified for non-GATA) which can be found on the </w:t>
      </w:r>
      <w:hyperlink r:id="rId14" w:history="1">
        <w:r w:rsidR="00223A5B" w:rsidRPr="00047049">
          <w:rPr>
            <w:rStyle w:val="Hyperlink"/>
          </w:rPr>
          <w:t>ICCB’s Grant Resources</w:t>
        </w:r>
      </w:hyperlink>
      <w:r w:rsidR="00223A5B" w:rsidRPr="00047049">
        <w:t xml:space="preserve"> webpage.</w:t>
      </w:r>
      <w:r w:rsidR="00C96689" w:rsidRPr="00047049">
        <w:rPr>
          <w:spacing w:val="-8"/>
        </w:rPr>
        <w:t xml:space="preserve"> </w:t>
      </w:r>
      <w:r w:rsidRPr="00047049">
        <w:t>Applicants</w:t>
      </w:r>
      <w:r w:rsidRPr="00047049">
        <w:rPr>
          <w:spacing w:val="-8"/>
        </w:rPr>
        <w:t xml:space="preserve"> </w:t>
      </w:r>
      <w:r w:rsidRPr="00047049">
        <w:t>should</w:t>
      </w:r>
      <w:r w:rsidRPr="00047049">
        <w:rPr>
          <w:spacing w:val="-8"/>
        </w:rPr>
        <w:t xml:space="preserve"> </w:t>
      </w:r>
      <w:r w:rsidRPr="00047049">
        <w:t>submit</w:t>
      </w:r>
      <w:r w:rsidRPr="00047049">
        <w:rPr>
          <w:spacing w:val="-8"/>
        </w:rPr>
        <w:t xml:space="preserve"> </w:t>
      </w:r>
      <w:r w:rsidRPr="00047049">
        <w:t>budgets</w:t>
      </w:r>
      <w:r w:rsidRPr="00047049">
        <w:rPr>
          <w:spacing w:val="-15"/>
        </w:rPr>
        <w:t xml:space="preserve"> </w:t>
      </w:r>
      <w:r w:rsidRPr="00047049">
        <w:t>based</w:t>
      </w:r>
      <w:r w:rsidRPr="00047049">
        <w:rPr>
          <w:spacing w:val="-15"/>
        </w:rPr>
        <w:t xml:space="preserve"> </w:t>
      </w:r>
      <w:r w:rsidRPr="00047049">
        <w:t>upon</w:t>
      </w:r>
      <w:r w:rsidRPr="00047049">
        <w:rPr>
          <w:spacing w:val="-15"/>
        </w:rPr>
        <w:t xml:space="preserve"> </w:t>
      </w:r>
      <w:r w:rsidRPr="00047049">
        <w:t>the</w:t>
      </w:r>
      <w:r w:rsidRPr="00047049">
        <w:rPr>
          <w:spacing w:val="-15"/>
        </w:rPr>
        <w:t xml:space="preserve"> </w:t>
      </w:r>
      <w:r w:rsidRPr="00047049">
        <w:t>total</w:t>
      </w:r>
      <w:r w:rsidRPr="00047049">
        <w:rPr>
          <w:spacing w:val="-13"/>
        </w:rPr>
        <w:t xml:space="preserve"> </w:t>
      </w:r>
      <w:r w:rsidRPr="00047049">
        <w:t>estimated costs for the project.</w:t>
      </w:r>
      <w:r w:rsidR="003D04DE">
        <w:t xml:space="preserve"> </w:t>
      </w:r>
      <w:r w:rsidR="00A82747" w:rsidRPr="00E85DF4">
        <w:t>Budget narratives are to be comprehensive and detailed.</w:t>
      </w:r>
      <w:r w:rsidR="000E4517" w:rsidRPr="00047049">
        <w:t xml:space="preserve"> </w:t>
      </w:r>
    </w:p>
    <w:p w14:paraId="482C6688" w14:textId="77777777" w:rsidR="007E2693" w:rsidRPr="00047049" w:rsidRDefault="007E2693" w:rsidP="007D705B">
      <w:pPr>
        <w:pStyle w:val="BodyText"/>
        <w:tabs>
          <w:tab w:val="left" w:pos="540"/>
        </w:tabs>
        <w:ind w:right="119"/>
        <w:jc w:val="both"/>
      </w:pPr>
    </w:p>
    <w:p w14:paraId="6413C96F" w14:textId="77777777" w:rsidR="00A70983" w:rsidRDefault="00A70983" w:rsidP="003D04DE">
      <w:pPr>
        <w:pStyle w:val="BodyText"/>
        <w:tabs>
          <w:tab w:val="left" w:pos="540"/>
        </w:tabs>
        <w:ind w:right="119"/>
        <w:jc w:val="both"/>
      </w:pPr>
    </w:p>
    <w:p w14:paraId="0D1517D3" w14:textId="77777777" w:rsidR="00223632" w:rsidRDefault="00223632" w:rsidP="003D04DE">
      <w:pPr>
        <w:pStyle w:val="BodyText"/>
        <w:tabs>
          <w:tab w:val="left" w:pos="540"/>
        </w:tabs>
        <w:ind w:right="119"/>
        <w:jc w:val="both"/>
      </w:pPr>
    </w:p>
    <w:p w14:paraId="0D047222" w14:textId="77777777" w:rsidR="00223632" w:rsidRPr="00047049" w:rsidRDefault="00223632" w:rsidP="003D04DE">
      <w:pPr>
        <w:pStyle w:val="BodyText"/>
        <w:tabs>
          <w:tab w:val="left" w:pos="540"/>
        </w:tabs>
        <w:ind w:right="119"/>
        <w:jc w:val="both"/>
      </w:pPr>
    </w:p>
    <w:p w14:paraId="7A7B86BC" w14:textId="77777777" w:rsidR="00C52E73" w:rsidRPr="00047049" w:rsidRDefault="00C52E73" w:rsidP="00DC6C3F">
      <w:pPr>
        <w:pStyle w:val="Heading2"/>
      </w:pPr>
      <w:bookmarkStart w:id="35" w:name="_Toc237853640"/>
      <w:r w:rsidRPr="00047049">
        <w:rPr>
          <w:rStyle w:val="normaltextrun"/>
          <w:b w:val="0"/>
          <w:bCs w:val="0"/>
          <w:u w:val="single"/>
        </w:rPr>
        <w:t>Direct Student Support: Reclassification in Grant Exclusive Line Item</w:t>
      </w:r>
      <w:bookmarkEnd w:id="35"/>
      <w:r w:rsidRPr="00047049">
        <w:rPr>
          <w:rStyle w:val="eop"/>
        </w:rPr>
        <w:t> </w:t>
      </w:r>
    </w:p>
    <w:p w14:paraId="6D676828" w14:textId="10510783" w:rsidR="00C52E73" w:rsidRPr="00047049" w:rsidRDefault="00C52E73" w:rsidP="00C52E73">
      <w:pPr>
        <w:pStyle w:val="paragraph"/>
        <w:spacing w:before="0" w:beforeAutospacing="0" w:after="0" w:afterAutospacing="0"/>
        <w:textAlignment w:val="baseline"/>
        <w:rPr>
          <w:rStyle w:val="eop"/>
        </w:rPr>
      </w:pPr>
      <w:bookmarkStart w:id="36" w:name="_Hlk222393864"/>
      <w:r w:rsidRPr="00047049">
        <w:rPr>
          <w:rStyle w:val="normaltextrun"/>
        </w:rPr>
        <w:t>Beginning in FY2027, for ICCB grants that permit student support as an allowable expenditure, direct student support should be categorized in the Grant Exclusive tab of the Uniform Budget. Direct student support is when a student directly (ex. tuition assistance, stipends) or indirectly (ex. childcare, transportation, examination fee assistance) receives grant funds. Restrictions on direct student support set by federal, state, or grant specific rules or statutes supersede this guidance. Exclusive Line Items are not included in the indirect base.</w:t>
      </w:r>
      <w:r w:rsidRPr="00047049">
        <w:rPr>
          <w:rStyle w:val="eop"/>
        </w:rPr>
        <w:t> </w:t>
      </w:r>
      <w:r w:rsidRPr="00047049">
        <w:rPr>
          <w:rStyle w:val="normaltextrun"/>
          <w:i/>
          <w:iCs/>
        </w:rPr>
        <w:t>Note that tangible items that the institution maintains control or ownership of (lending libraries, loaner laptops, etc.) should remain in the applicable tab, and not in the Grant Exclusive tab.</w:t>
      </w:r>
      <w:r w:rsidRPr="00047049">
        <w:rPr>
          <w:rStyle w:val="eop"/>
        </w:rPr>
        <w:t> </w:t>
      </w:r>
    </w:p>
    <w:p w14:paraId="731BBA85" w14:textId="77777777" w:rsidR="000E4517" w:rsidRPr="00047049" w:rsidRDefault="000E4517" w:rsidP="00C52E73">
      <w:pPr>
        <w:pStyle w:val="paragraph"/>
        <w:spacing w:before="0" w:beforeAutospacing="0" w:after="0" w:afterAutospacing="0"/>
        <w:textAlignment w:val="baseline"/>
      </w:pPr>
    </w:p>
    <w:p w14:paraId="40757A2F" w14:textId="77777777" w:rsidR="004E090A" w:rsidRPr="00047049" w:rsidRDefault="00C52E73" w:rsidP="004E090A">
      <w:pPr>
        <w:pStyle w:val="paragraph"/>
        <w:spacing w:before="0" w:beforeAutospacing="0" w:after="0" w:afterAutospacing="0"/>
        <w:textAlignment w:val="baseline"/>
        <w:rPr>
          <w:rStyle w:val="eop"/>
        </w:rPr>
      </w:pPr>
      <w:r w:rsidRPr="00047049">
        <w:rPr>
          <w:rStyle w:val="normaltextrun"/>
        </w:rPr>
        <w:t>Student Support Subsidies, paid directly to or on behalf of participants, include but are not limited to the following: </w:t>
      </w:r>
      <w:r w:rsidRPr="00047049">
        <w:rPr>
          <w:rStyle w:val="eop"/>
        </w:rPr>
        <w:t> </w:t>
      </w:r>
    </w:p>
    <w:p w14:paraId="178B39C1" w14:textId="4A693079" w:rsidR="00C52E73"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Income replacement</w:t>
      </w:r>
      <w:r w:rsidRPr="00047049">
        <w:rPr>
          <w:rStyle w:val="eop"/>
        </w:rPr>
        <w:t> </w:t>
      </w:r>
    </w:p>
    <w:p w14:paraId="23A59AA6"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Transportation subsidies (gas cards, public transit passes, etc.)</w:t>
      </w:r>
      <w:r w:rsidRPr="00047049">
        <w:rPr>
          <w:rStyle w:val="eop"/>
        </w:rPr>
        <w:t> </w:t>
      </w:r>
    </w:p>
    <w:p w14:paraId="51FFA994"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Childcare subsidies </w:t>
      </w:r>
      <w:r w:rsidRPr="00047049">
        <w:rPr>
          <w:rStyle w:val="eop"/>
        </w:rPr>
        <w:t> </w:t>
      </w:r>
    </w:p>
    <w:p w14:paraId="0177FD48"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Housing costs</w:t>
      </w:r>
      <w:r w:rsidRPr="00047049">
        <w:rPr>
          <w:rStyle w:val="eop"/>
        </w:rPr>
        <w:t> </w:t>
      </w:r>
    </w:p>
    <w:p w14:paraId="06CAFA76"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Food benefits (vouchers, gift cards, institutional food bank, etc.)</w:t>
      </w:r>
      <w:r w:rsidRPr="00047049">
        <w:rPr>
          <w:rStyle w:val="eop"/>
        </w:rPr>
        <w:t> </w:t>
      </w:r>
    </w:p>
    <w:p w14:paraId="52A335C2"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Tuition assistance and fees</w:t>
      </w:r>
      <w:r w:rsidRPr="00047049">
        <w:rPr>
          <w:rStyle w:val="eop"/>
        </w:rPr>
        <w:t> </w:t>
      </w:r>
    </w:p>
    <w:p w14:paraId="7C702204"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Books</w:t>
      </w:r>
      <w:r w:rsidRPr="00047049">
        <w:rPr>
          <w:rStyle w:val="eop"/>
        </w:rPr>
        <w:t> </w:t>
      </w:r>
    </w:p>
    <w:p w14:paraId="68848A2A"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Student supplies (field specific supplies/uniforms, laptops, tablets, etc.)</w:t>
      </w:r>
      <w:r w:rsidRPr="00047049">
        <w:rPr>
          <w:rStyle w:val="eop"/>
        </w:rPr>
        <w:t> </w:t>
      </w:r>
    </w:p>
    <w:p w14:paraId="53F6908A"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End-of-program employment assistance</w:t>
      </w:r>
      <w:r w:rsidRPr="00047049">
        <w:rPr>
          <w:rStyle w:val="eop"/>
        </w:rPr>
        <w:t> </w:t>
      </w:r>
    </w:p>
    <w:p w14:paraId="610104BB"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Legal barrier assistance (criminal record sealing, expungement fees, etc.)</w:t>
      </w:r>
      <w:r w:rsidRPr="00047049">
        <w:rPr>
          <w:rStyle w:val="eop"/>
        </w:rPr>
        <w:t> </w:t>
      </w:r>
    </w:p>
    <w:p w14:paraId="378B56C4" w14:textId="77777777" w:rsidR="004E090A" w:rsidRPr="00047049" w:rsidRDefault="00C52E73" w:rsidP="005A26BA">
      <w:pPr>
        <w:pStyle w:val="paragraph"/>
        <w:numPr>
          <w:ilvl w:val="0"/>
          <w:numId w:val="18"/>
        </w:numPr>
        <w:tabs>
          <w:tab w:val="clear" w:pos="720"/>
        </w:tabs>
        <w:spacing w:before="0" w:beforeAutospacing="0" w:after="0" w:afterAutospacing="0"/>
        <w:textAlignment w:val="baseline"/>
      </w:pPr>
      <w:r w:rsidRPr="00047049">
        <w:rPr>
          <w:rStyle w:val="normaltextrun"/>
        </w:rPr>
        <w:t>Driver’s license reinstatement fees</w:t>
      </w:r>
      <w:r w:rsidRPr="00047049">
        <w:rPr>
          <w:rStyle w:val="eop"/>
        </w:rPr>
        <w:t> </w:t>
      </w:r>
    </w:p>
    <w:p w14:paraId="132F154E" w14:textId="06AD0AFE" w:rsidR="00C52E73" w:rsidRPr="00047049" w:rsidRDefault="00C52E73" w:rsidP="005A26BA">
      <w:pPr>
        <w:pStyle w:val="paragraph"/>
        <w:numPr>
          <w:ilvl w:val="0"/>
          <w:numId w:val="18"/>
        </w:numPr>
        <w:tabs>
          <w:tab w:val="clear" w:pos="720"/>
        </w:tabs>
        <w:spacing w:before="0" w:beforeAutospacing="0" w:after="0" w:afterAutospacing="0"/>
        <w:textAlignment w:val="baseline"/>
        <w:rPr>
          <w:rStyle w:val="normaltextrun"/>
        </w:rPr>
      </w:pPr>
      <w:r w:rsidRPr="00047049">
        <w:rPr>
          <w:rStyle w:val="normaltextrun"/>
        </w:rPr>
        <w:t>Liability insurance fees</w:t>
      </w:r>
    </w:p>
    <w:p w14:paraId="1AEDC272" w14:textId="758F3D49" w:rsidR="00C52E73" w:rsidRPr="00047049" w:rsidRDefault="00C52E73" w:rsidP="00C52E73">
      <w:pPr>
        <w:pStyle w:val="paragraph"/>
        <w:spacing w:before="0" w:beforeAutospacing="0" w:after="0" w:afterAutospacing="0"/>
        <w:ind w:left="1800"/>
        <w:textAlignment w:val="baseline"/>
      </w:pPr>
      <w:r w:rsidRPr="00047049">
        <w:rPr>
          <w:rStyle w:val="eop"/>
        </w:rPr>
        <w:t> </w:t>
      </w:r>
    </w:p>
    <w:p w14:paraId="2E494510" w14:textId="7B19087E" w:rsidR="00C52E73" w:rsidRPr="00047049" w:rsidRDefault="00091C14" w:rsidP="00C52E73">
      <w:pPr>
        <w:pStyle w:val="paragraph"/>
        <w:spacing w:before="0" w:beforeAutospacing="0" w:after="0" w:afterAutospacing="0"/>
        <w:textAlignment w:val="baseline"/>
        <w:rPr>
          <w:rStyle w:val="normaltextrun"/>
          <w:b/>
          <w:bCs/>
        </w:rPr>
      </w:pPr>
      <w:r w:rsidRPr="00047049">
        <w:rPr>
          <w:rStyle w:val="normaltextrun"/>
          <w:b/>
          <w:bCs/>
        </w:rPr>
        <w:t>For questions</w:t>
      </w:r>
      <w:r w:rsidR="00C52E73" w:rsidRPr="00047049">
        <w:rPr>
          <w:rStyle w:val="normaltextrun"/>
          <w:b/>
          <w:bCs/>
        </w:rPr>
        <w:t xml:space="preserve"> regarding Student Support Subsidies, please refer to </w:t>
      </w:r>
      <w:hyperlink r:id="rId15" w:history="1">
        <w:r w:rsidR="00C52E73" w:rsidRPr="00047049">
          <w:rPr>
            <w:rStyle w:val="Hyperlink"/>
            <w:b/>
            <w:bCs/>
          </w:rPr>
          <w:t>ICCB’s Guidance for Student Support Subsidies</w:t>
        </w:r>
      </w:hyperlink>
      <w:r w:rsidR="00C52E73" w:rsidRPr="00047049">
        <w:rPr>
          <w:rStyle w:val="normaltextrun"/>
          <w:b/>
          <w:bCs/>
        </w:rPr>
        <w:t xml:space="preserve"> or submit a question through the general application question process.</w:t>
      </w:r>
    </w:p>
    <w:bookmarkEnd w:id="36"/>
    <w:p w14:paraId="44E46327" w14:textId="77777777" w:rsidR="00250432" w:rsidRPr="00047049" w:rsidRDefault="00250432" w:rsidP="00250432">
      <w:pPr>
        <w:pStyle w:val="BodyText"/>
        <w:tabs>
          <w:tab w:val="left" w:pos="540"/>
        </w:tabs>
        <w:ind w:right="119"/>
        <w:jc w:val="both"/>
        <w:rPr>
          <w:highlight w:val="yellow"/>
        </w:rPr>
      </w:pPr>
    </w:p>
    <w:p w14:paraId="5F989A05" w14:textId="77777777" w:rsidR="00047049" w:rsidRPr="00047049" w:rsidRDefault="00250432" w:rsidP="00047049">
      <w:pPr>
        <w:pStyle w:val="BodyText"/>
        <w:tabs>
          <w:tab w:val="left" w:pos="540"/>
        </w:tabs>
        <w:ind w:right="119"/>
        <w:jc w:val="both"/>
        <w:rPr>
          <w:b/>
          <w:bCs/>
          <w:u w:val="single"/>
        </w:rPr>
      </w:pPr>
      <w:r w:rsidRPr="00047049">
        <w:rPr>
          <w:b/>
          <w:bCs/>
          <w:u w:val="single"/>
        </w:rPr>
        <w:t>Allowable Expenses with Stipulations</w:t>
      </w:r>
    </w:p>
    <w:p w14:paraId="3C5E154A" w14:textId="77777777" w:rsidR="00047049" w:rsidRPr="00047049" w:rsidRDefault="00250432" w:rsidP="005A26BA">
      <w:pPr>
        <w:pStyle w:val="BodyText"/>
        <w:numPr>
          <w:ilvl w:val="0"/>
          <w:numId w:val="20"/>
        </w:numPr>
        <w:tabs>
          <w:tab w:val="left" w:pos="540"/>
        </w:tabs>
        <w:ind w:right="119"/>
        <w:jc w:val="both"/>
        <w:rPr>
          <w:b/>
          <w:bCs/>
          <w:u w:val="single"/>
        </w:rPr>
      </w:pPr>
      <w:r w:rsidRPr="00047049">
        <w:rPr>
          <w:u w:val="single"/>
        </w:rPr>
        <w:t>Stipends</w:t>
      </w:r>
    </w:p>
    <w:p w14:paraId="5A8F913A" w14:textId="77777777" w:rsidR="00047049" w:rsidRPr="00047049" w:rsidRDefault="00B36F31" w:rsidP="005A26BA">
      <w:pPr>
        <w:pStyle w:val="BodyText"/>
        <w:numPr>
          <w:ilvl w:val="1"/>
          <w:numId w:val="20"/>
        </w:numPr>
        <w:tabs>
          <w:tab w:val="left" w:pos="540"/>
        </w:tabs>
        <w:ind w:right="119"/>
        <w:jc w:val="both"/>
        <w:rPr>
          <w:b/>
          <w:bCs/>
          <w:u w:val="single"/>
        </w:rPr>
      </w:pPr>
      <w:r w:rsidRPr="00047049">
        <w:t>Stipends intended to assist students in meeting their basic needs during the program (food, transportation, childcare, etc.) are allowable under the NSAW Grant. Please refer to the following guidance for more information</w:t>
      </w:r>
      <w:r w:rsidR="00940C1E" w:rsidRPr="00047049">
        <w:t xml:space="preserve">: </w:t>
      </w:r>
      <w:hyperlink r:id="rId16" w:history="1">
        <w:r w:rsidR="00940C1E" w:rsidRPr="00047049">
          <w:rPr>
            <w:rStyle w:val="Hyperlink"/>
            <w:b/>
            <w:bCs/>
          </w:rPr>
          <w:t>ICCB’s Guidance for Student Support Subsidies</w:t>
        </w:r>
      </w:hyperlink>
      <w:r w:rsidRPr="00047049">
        <w:t xml:space="preserve"> </w:t>
      </w:r>
    </w:p>
    <w:p w14:paraId="39C4B743" w14:textId="77777777" w:rsidR="00047049" w:rsidRPr="00047049" w:rsidRDefault="009729D7" w:rsidP="005A26BA">
      <w:pPr>
        <w:pStyle w:val="BodyText"/>
        <w:numPr>
          <w:ilvl w:val="0"/>
          <w:numId w:val="20"/>
        </w:numPr>
        <w:tabs>
          <w:tab w:val="left" w:pos="540"/>
        </w:tabs>
        <w:ind w:right="119"/>
        <w:jc w:val="both"/>
        <w:rPr>
          <w:b/>
          <w:bCs/>
          <w:u w:val="single"/>
        </w:rPr>
      </w:pPr>
      <w:r w:rsidRPr="00047049">
        <w:rPr>
          <w:u w:val="single"/>
        </w:rPr>
        <w:t>Food</w:t>
      </w:r>
    </w:p>
    <w:p w14:paraId="79A0093F" w14:textId="0BCA636B" w:rsidR="00047049" w:rsidRPr="00047049" w:rsidRDefault="00750D54" w:rsidP="005A26BA">
      <w:pPr>
        <w:pStyle w:val="BodyText"/>
        <w:numPr>
          <w:ilvl w:val="1"/>
          <w:numId w:val="20"/>
        </w:numPr>
        <w:tabs>
          <w:tab w:val="left" w:pos="540"/>
        </w:tabs>
        <w:ind w:right="119"/>
        <w:jc w:val="both"/>
        <w:rPr>
          <w:b/>
          <w:bCs/>
          <w:u w:val="single"/>
        </w:rPr>
      </w:pPr>
      <w:r w:rsidRPr="00750D54">
        <w:t>Food requests in the budget must be detailed by events and/or activities in the budget narrative to be approved. The costs must be reasonable and necessary.</w:t>
      </w:r>
    </w:p>
    <w:p w14:paraId="5B3FF117" w14:textId="77777777" w:rsidR="00047049" w:rsidRPr="00047049" w:rsidRDefault="00B36F31" w:rsidP="005A26BA">
      <w:pPr>
        <w:pStyle w:val="BodyText"/>
        <w:numPr>
          <w:ilvl w:val="0"/>
          <w:numId w:val="20"/>
        </w:numPr>
        <w:tabs>
          <w:tab w:val="left" w:pos="540"/>
        </w:tabs>
        <w:ind w:right="119"/>
        <w:jc w:val="both"/>
        <w:rPr>
          <w:b/>
          <w:bCs/>
          <w:u w:val="single"/>
        </w:rPr>
      </w:pPr>
      <w:r w:rsidRPr="00047049">
        <w:rPr>
          <w:u w:val="single"/>
        </w:rPr>
        <w:t>Staff Professional Development</w:t>
      </w:r>
    </w:p>
    <w:p w14:paraId="66596987" w14:textId="0BD02A33" w:rsidR="002A7A1B" w:rsidRPr="007E2693" w:rsidRDefault="005E420F" w:rsidP="005A26BA">
      <w:pPr>
        <w:pStyle w:val="BodyText"/>
        <w:numPr>
          <w:ilvl w:val="1"/>
          <w:numId w:val="20"/>
        </w:numPr>
        <w:tabs>
          <w:tab w:val="left" w:pos="540"/>
        </w:tabs>
        <w:ind w:right="119"/>
        <w:jc w:val="both"/>
        <w:rPr>
          <w:b/>
          <w:bCs/>
          <w:u w:val="single"/>
        </w:rPr>
      </w:pPr>
      <w:r w:rsidRPr="00047049">
        <w:t>For n</w:t>
      </w:r>
      <w:r w:rsidR="00123C46" w:rsidRPr="00047049">
        <w:t>oncredit s</w:t>
      </w:r>
      <w:r w:rsidR="00B36F31" w:rsidRPr="00047049">
        <w:t>taff</w:t>
      </w:r>
      <w:r w:rsidRPr="00047049">
        <w:t xml:space="preserve"> charged to the grant,</w:t>
      </w:r>
      <w:r w:rsidR="007D5632" w:rsidRPr="00047049">
        <w:t xml:space="preserve"> </w:t>
      </w:r>
      <w:r w:rsidR="00B36F31" w:rsidRPr="00047049">
        <w:t>professional development is allowable up to 15% of the total grant amount</w:t>
      </w:r>
      <w:r w:rsidR="00477A76" w:rsidRPr="00047049">
        <w:t xml:space="preserve">, unless otherwise approved. </w:t>
      </w:r>
      <w:r w:rsidR="00123C46" w:rsidRPr="00047049">
        <w:t xml:space="preserve">This includes individuals who are responsible for implementing or maintaining noncredit data collection systems or noncredit </w:t>
      </w:r>
      <w:r w:rsidR="00AA72FB" w:rsidRPr="00047049">
        <w:t>programming and activities.</w:t>
      </w:r>
      <w:r w:rsidR="000A1D75">
        <w:t xml:space="preserve"> </w:t>
      </w:r>
    </w:p>
    <w:p w14:paraId="55014304" w14:textId="77777777" w:rsidR="007E2693" w:rsidRDefault="007E2693" w:rsidP="007E2693">
      <w:pPr>
        <w:pStyle w:val="BodyText"/>
        <w:tabs>
          <w:tab w:val="left" w:pos="540"/>
        </w:tabs>
        <w:ind w:right="119"/>
        <w:jc w:val="both"/>
        <w:rPr>
          <w:b/>
          <w:bCs/>
          <w:u w:val="single"/>
        </w:rPr>
      </w:pPr>
    </w:p>
    <w:p w14:paraId="25034C0A" w14:textId="77777777" w:rsidR="00223632" w:rsidRDefault="00223632" w:rsidP="007E2693">
      <w:pPr>
        <w:pStyle w:val="BodyText"/>
        <w:tabs>
          <w:tab w:val="left" w:pos="540"/>
        </w:tabs>
        <w:ind w:right="119"/>
        <w:jc w:val="both"/>
        <w:rPr>
          <w:b/>
          <w:bCs/>
          <w:u w:val="single"/>
        </w:rPr>
      </w:pPr>
    </w:p>
    <w:p w14:paraId="2D4D5FDD" w14:textId="77777777" w:rsidR="00223632" w:rsidRPr="002A7A1B" w:rsidRDefault="00223632" w:rsidP="007E2693">
      <w:pPr>
        <w:pStyle w:val="BodyText"/>
        <w:tabs>
          <w:tab w:val="left" w:pos="540"/>
        </w:tabs>
        <w:ind w:right="119"/>
        <w:jc w:val="both"/>
        <w:rPr>
          <w:b/>
          <w:bCs/>
          <w:u w:val="single"/>
        </w:rPr>
      </w:pPr>
    </w:p>
    <w:p w14:paraId="52BE0A8E" w14:textId="3CE16B2F" w:rsidR="009A160D" w:rsidRPr="003A686C" w:rsidRDefault="009A160D" w:rsidP="003A686C">
      <w:pPr>
        <w:pStyle w:val="BodyText"/>
        <w:tabs>
          <w:tab w:val="left" w:pos="540"/>
        </w:tabs>
        <w:ind w:right="119"/>
        <w:jc w:val="both"/>
        <w:rPr>
          <w:b/>
          <w:bCs/>
          <w:u w:val="single"/>
        </w:rPr>
      </w:pPr>
    </w:p>
    <w:p w14:paraId="24630B7A" w14:textId="392B1CDF" w:rsidR="009A160D" w:rsidRPr="00047049" w:rsidRDefault="009A160D" w:rsidP="00047049">
      <w:pPr>
        <w:pStyle w:val="BodyText"/>
        <w:tabs>
          <w:tab w:val="left" w:pos="540"/>
        </w:tabs>
        <w:ind w:right="119"/>
        <w:jc w:val="both"/>
        <w:rPr>
          <w:b/>
          <w:bCs/>
          <w:u w:val="single"/>
        </w:rPr>
      </w:pPr>
      <w:r w:rsidRPr="00047049">
        <w:rPr>
          <w:b/>
          <w:bCs/>
          <w:u w:val="single"/>
        </w:rPr>
        <w:t>Program Income Guidance</w:t>
      </w:r>
    </w:p>
    <w:p w14:paraId="0CA6F688" w14:textId="528604E3" w:rsidR="009A160D" w:rsidRPr="00047049" w:rsidRDefault="009A160D" w:rsidP="00047049">
      <w:pPr>
        <w:pStyle w:val="BodyText"/>
        <w:spacing w:before="101"/>
        <w:jc w:val="both"/>
      </w:pPr>
      <w:r w:rsidRPr="00047049">
        <w:t xml:space="preserve">If the fees collected are made possible or enhanced </w:t>
      </w:r>
      <w:r w:rsidR="00A36AE8" w:rsidRPr="00047049">
        <w:t>using</w:t>
      </w:r>
      <w:r w:rsidRPr="00047049">
        <w:t xml:space="preserve"> the grant funds, then those monies are program income. The source of the program income could relate to allowable activities, such as corporate training, in-house</w:t>
      </w:r>
      <w:r w:rsidR="007D705B">
        <w:t xml:space="preserve">/ open enrollment </w:t>
      </w:r>
      <w:r w:rsidRPr="00047049">
        <w:t xml:space="preserve">training and corporate services. For enhanced or enlarged programs that were in operation prior to the award, the grantee should allocate that new revenue generated </w:t>
      </w:r>
      <w:r w:rsidR="00A36AE8" w:rsidRPr="00047049">
        <w:t>because of</w:t>
      </w:r>
      <w:r w:rsidRPr="00047049">
        <w:t xml:space="preserve"> grant expenditures as program income. For new noncredit training offerings, as a result of grant funds, where fees are collected, this revenue would be program income.</w:t>
      </w:r>
    </w:p>
    <w:p w14:paraId="7C4C8217" w14:textId="58B8AC14" w:rsidR="009A160D" w:rsidRPr="00047049" w:rsidRDefault="009A160D" w:rsidP="005A26BA">
      <w:pPr>
        <w:pStyle w:val="ListParagraph"/>
        <w:numPr>
          <w:ilvl w:val="0"/>
          <w:numId w:val="10"/>
        </w:numPr>
        <w:rPr>
          <w:sz w:val="24"/>
          <w:szCs w:val="24"/>
        </w:rPr>
      </w:pPr>
      <w:r w:rsidRPr="00047049">
        <w:rPr>
          <w:sz w:val="24"/>
          <w:szCs w:val="24"/>
        </w:rPr>
        <w:t>Any program income must be spent only on allowable grant activities during the grant period (</w:t>
      </w:r>
      <w:hyperlink r:id="rId17" w:history="1">
        <w:r w:rsidRPr="00047049">
          <w:rPr>
            <w:rStyle w:val="Hyperlink"/>
            <w:sz w:val="24"/>
            <w:szCs w:val="24"/>
          </w:rPr>
          <w:t>2CFR200.307</w:t>
        </w:r>
      </w:hyperlink>
      <w:r w:rsidRPr="00047049">
        <w:rPr>
          <w:sz w:val="24"/>
          <w:szCs w:val="24"/>
        </w:rPr>
        <w:t>, as adopted by GATA for state awards).</w:t>
      </w:r>
      <w:r w:rsidR="00C5464C" w:rsidRPr="00047049">
        <w:rPr>
          <w:sz w:val="24"/>
          <w:szCs w:val="24"/>
        </w:rPr>
        <w:t xml:space="preserve"> Grantees should work to expend all program income during the grant period in which it is earned. This means that planning on banking or saving program income is an issue. Once the grant period is over, residual revenues attributable to expenditures from this grant award must be used for noncredit activities. </w:t>
      </w:r>
    </w:p>
    <w:p w14:paraId="2358C4F2" w14:textId="77777777" w:rsidR="000E4517" w:rsidRPr="00047049" w:rsidRDefault="000E4517" w:rsidP="00047049">
      <w:pPr>
        <w:pStyle w:val="BodyText"/>
        <w:spacing w:before="101"/>
      </w:pPr>
    </w:p>
    <w:p w14:paraId="260B68F7" w14:textId="4127FFF8" w:rsidR="00960090" w:rsidRPr="00047049" w:rsidRDefault="0028473E">
      <w:pPr>
        <w:pStyle w:val="Heading1"/>
        <w:ind w:left="211"/>
        <w:jc w:val="both"/>
      </w:pPr>
      <w:bookmarkStart w:id="37" w:name="I._APPLICATION/SUBMISSION_INFORMATION"/>
      <w:bookmarkStart w:id="38" w:name="_Toc237853641"/>
      <w:bookmarkEnd w:id="37"/>
      <w:r w:rsidRPr="00047049">
        <w:t>H</w:t>
      </w:r>
      <w:r w:rsidR="00FA0F95" w:rsidRPr="00047049">
        <w:t>.</w:t>
      </w:r>
      <w:r w:rsidR="00FA0F95" w:rsidRPr="00047049">
        <w:rPr>
          <w:spacing w:val="-6"/>
        </w:rPr>
        <w:t xml:space="preserve"> </w:t>
      </w:r>
      <w:r w:rsidR="00FA0F95" w:rsidRPr="00047049">
        <w:t>APPLICATION/SUBMISSION</w:t>
      </w:r>
      <w:r w:rsidR="00FA0F95" w:rsidRPr="00047049">
        <w:rPr>
          <w:spacing w:val="-7"/>
        </w:rPr>
        <w:t xml:space="preserve"> </w:t>
      </w:r>
      <w:r w:rsidR="00FA0F95" w:rsidRPr="00047049">
        <w:rPr>
          <w:spacing w:val="-2"/>
        </w:rPr>
        <w:t>INFORMATION</w:t>
      </w:r>
      <w:bookmarkEnd w:id="38"/>
    </w:p>
    <w:p w14:paraId="1EC68487" w14:textId="77777777" w:rsidR="00960090" w:rsidRPr="00047049" w:rsidRDefault="00960090">
      <w:pPr>
        <w:pStyle w:val="BodyText"/>
        <w:spacing w:before="101"/>
        <w:rPr>
          <w:b/>
        </w:rPr>
      </w:pPr>
    </w:p>
    <w:p w14:paraId="40D6FCBE" w14:textId="5B59621D" w:rsidR="00960090" w:rsidRPr="00047049" w:rsidRDefault="00FA0F95">
      <w:pPr>
        <w:pStyle w:val="BodyText"/>
        <w:ind w:left="240" w:right="116"/>
        <w:jc w:val="both"/>
      </w:pPr>
      <w:r w:rsidRPr="00047049">
        <w:t>Each grant application package must be submitted no later than</w:t>
      </w:r>
      <w:r w:rsidR="00AA5EE4" w:rsidRPr="00047049">
        <w:t xml:space="preserve"> </w:t>
      </w:r>
      <w:r w:rsidR="00C04865" w:rsidRPr="00047049">
        <w:rPr>
          <w:b/>
          <w:bCs/>
        </w:rPr>
        <w:t>September 24</w:t>
      </w:r>
      <w:r w:rsidRPr="00047049">
        <w:rPr>
          <w:b/>
          <w:bCs/>
          <w:color w:val="000000"/>
        </w:rPr>
        <w:t>, 202</w:t>
      </w:r>
      <w:r w:rsidR="00EA132B" w:rsidRPr="00047049">
        <w:rPr>
          <w:b/>
          <w:bCs/>
          <w:color w:val="000000"/>
        </w:rPr>
        <w:t>6</w:t>
      </w:r>
      <w:r w:rsidR="00C04865" w:rsidRPr="00047049">
        <w:rPr>
          <w:b/>
          <w:bCs/>
          <w:color w:val="000000"/>
        </w:rPr>
        <w:t xml:space="preserve">, </w:t>
      </w:r>
      <w:r w:rsidR="00AB3CF3" w:rsidRPr="00047049">
        <w:rPr>
          <w:b/>
          <w:bCs/>
          <w:color w:val="000000"/>
        </w:rPr>
        <w:t>at</w:t>
      </w:r>
      <w:r w:rsidR="00C04865" w:rsidRPr="00047049">
        <w:rPr>
          <w:b/>
          <w:bCs/>
          <w:color w:val="000000"/>
        </w:rPr>
        <w:t xml:space="preserve"> 5:00 pm</w:t>
      </w:r>
      <w:r w:rsidRPr="00047049">
        <w:rPr>
          <w:color w:val="000000"/>
        </w:rPr>
        <w:t xml:space="preserve"> to </w:t>
      </w:r>
      <w:hyperlink r:id="rId18" w:history="1">
        <w:r w:rsidR="00B220DF" w:rsidRPr="00047049">
          <w:rPr>
            <w:rStyle w:val="Hyperlink"/>
          </w:rPr>
          <w:t>ICCB.noncredit@illinois.gov</w:t>
        </w:r>
      </w:hyperlink>
      <w:r w:rsidR="00C04865" w:rsidRPr="00047049">
        <w:rPr>
          <w:color w:val="000000"/>
        </w:rPr>
        <w:t xml:space="preserve">. </w:t>
      </w:r>
      <w:r w:rsidR="0090165D" w:rsidRPr="00047049">
        <w:rPr>
          <w:color w:val="000000"/>
        </w:rPr>
        <w:t>The g</w:t>
      </w:r>
      <w:r w:rsidRPr="00047049">
        <w:rPr>
          <w:color w:val="000000"/>
        </w:rPr>
        <w:t>rant</w:t>
      </w:r>
      <w:r w:rsidRPr="00047049">
        <w:rPr>
          <w:color w:val="000000"/>
          <w:spacing w:val="-10"/>
        </w:rPr>
        <w:t xml:space="preserve"> </w:t>
      </w:r>
      <w:r w:rsidRPr="00047049">
        <w:rPr>
          <w:color w:val="000000"/>
        </w:rPr>
        <w:t>application</w:t>
      </w:r>
      <w:r w:rsidRPr="00047049">
        <w:rPr>
          <w:color w:val="000000"/>
          <w:spacing w:val="-10"/>
        </w:rPr>
        <w:t xml:space="preserve"> </w:t>
      </w:r>
      <w:r w:rsidRPr="00047049">
        <w:rPr>
          <w:color w:val="000000"/>
        </w:rPr>
        <w:t>and</w:t>
      </w:r>
      <w:r w:rsidRPr="00047049">
        <w:rPr>
          <w:color w:val="000000"/>
          <w:spacing w:val="-10"/>
        </w:rPr>
        <w:t xml:space="preserve"> </w:t>
      </w:r>
      <w:r w:rsidRPr="00047049">
        <w:rPr>
          <w:color w:val="000000"/>
        </w:rPr>
        <w:t>materials</w:t>
      </w:r>
      <w:r w:rsidRPr="00047049">
        <w:rPr>
          <w:color w:val="000000"/>
          <w:spacing w:val="-10"/>
        </w:rPr>
        <w:t xml:space="preserve"> </w:t>
      </w:r>
      <w:r w:rsidRPr="00047049">
        <w:rPr>
          <w:color w:val="000000"/>
        </w:rPr>
        <w:t>may</w:t>
      </w:r>
      <w:r w:rsidRPr="00047049">
        <w:rPr>
          <w:color w:val="000000"/>
          <w:spacing w:val="-10"/>
        </w:rPr>
        <w:t xml:space="preserve"> </w:t>
      </w:r>
      <w:r w:rsidRPr="00047049">
        <w:rPr>
          <w:color w:val="000000"/>
        </w:rPr>
        <w:t>be</w:t>
      </w:r>
      <w:r w:rsidRPr="00047049">
        <w:rPr>
          <w:color w:val="000000"/>
          <w:spacing w:val="-10"/>
        </w:rPr>
        <w:t xml:space="preserve"> </w:t>
      </w:r>
      <w:r w:rsidRPr="00047049">
        <w:rPr>
          <w:color w:val="000000"/>
        </w:rPr>
        <w:t>found</w:t>
      </w:r>
      <w:r w:rsidRPr="00047049">
        <w:rPr>
          <w:color w:val="000000"/>
          <w:spacing w:val="-10"/>
        </w:rPr>
        <w:t xml:space="preserve"> </w:t>
      </w:r>
      <w:r w:rsidRPr="00047049">
        <w:rPr>
          <w:color w:val="000000"/>
        </w:rPr>
        <w:t>on</w:t>
      </w:r>
      <w:r w:rsidRPr="00047049">
        <w:rPr>
          <w:color w:val="000000"/>
          <w:spacing w:val="-10"/>
        </w:rPr>
        <w:t xml:space="preserve"> </w:t>
      </w:r>
      <w:r w:rsidRPr="00047049">
        <w:rPr>
          <w:color w:val="000000"/>
        </w:rPr>
        <w:t>the</w:t>
      </w:r>
      <w:r w:rsidRPr="00047049">
        <w:rPr>
          <w:color w:val="000000"/>
          <w:spacing w:val="-10"/>
        </w:rPr>
        <w:t xml:space="preserve"> </w:t>
      </w:r>
      <w:r w:rsidRPr="00047049">
        <w:rPr>
          <w:color w:val="000000"/>
        </w:rPr>
        <w:t>ICCB</w:t>
      </w:r>
      <w:r w:rsidRPr="00047049">
        <w:rPr>
          <w:color w:val="000000"/>
          <w:spacing w:val="-10"/>
        </w:rPr>
        <w:t xml:space="preserve"> </w:t>
      </w:r>
      <w:r w:rsidRPr="00047049">
        <w:rPr>
          <w:color w:val="000000"/>
        </w:rPr>
        <w:t xml:space="preserve">website at </w:t>
      </w:r>
      <w:hyperlink r:id="rId19" w:history="1">
        <w:r w:rsidR="00426D4D" w:rsidRPr="00047049">
          <w:rPr>
            <w:rStyle w:val="Hyperlink"/>
          </w:rPr>
          <w:t>https://www.iccb.org/grant-opportunities/</w:t>
        </w:r>
      </w:hyperlink>
      <w:r w:rsidR="00426D4D" w:rsidRPr="00047049">
        <w:t xml:space="preserve">. </w:t>
      </w:r>
    </w:p>
    <w:p w14:paraId="4DA6CCD9" w14:textId="77777777" w:rsidR="00A36AE8" w:rsidRPr="00047049" w:rsidRDefault="00A36AE8">
      <w:pPr>
        <w:pStyle w:val="BodyText"/>
        <w:spacing w:before="12"/>
      </w:pPr>
    </w:p>
    <w:p w14:paraId="42485E08" w14:textId="77777777" w:rsidR="00960090" w:rsidRPr="00047049" w:rsidRDefault="00FA0F95" w:rsidP="0090165D">
      <w:pPr>
        <w:pStyle w:val="BodyText"/>
        <w:ind w:left="270" w:right="114"/>
        <w:jc w:val="both"/>
      </w:pPr>
      <w:r w:rsidRPr="00047049">
        <w:rPr>
          <w:b/>
        </w:rPr>
        <w:t xml:space="preserve">Paper copies of the applications are not permitted. </w:t>
      </w:r>
      <w:r w:rsidRPr="00047049">
        <w:t>Applicants will receive confirmation of receipt of</w:t>
      </w:r>
      <w:r w:rsidRPr="00047049">
        <w:rPr>
          <w:spacing w:val="-15"/>
        </w:rPr>
        <w:t xml:space="preserve"> </w:t>
      </w:r>
      <w:r w:rsidRPr="00047049">
        <w:t>the</w:t>
      </w:r>
      <w:r w:rsidRPr="00047049">
        <w:rPr>
          <w:spacing w:val="-10"/>
        </w:rPr>
        <w:t xml:space="preserve"> </w:t>
      </w:r>
      <w:r w:rsidRPr="00047049">
        <w:t>e-mail</w:t>
      </w:r>
      <w:r w:rsidRPr="00047049">
        <w:rPr>
          <w:spacing w:val="-2"/>
        </w:rPr>
        <w:t xml:space="preserve"> </w:t>
      </w:r>
      <w:r w:rsidRPr="00047049">
        <w:t>containing</w:t>
      </w:r>
      <w:r w:rsidRPr="00047049">
        <w:rPr>
          <w:spacing w:val="-3"/>
        </w:rPr>
        <w:t xml:space="preserve"> </w:t>
      </w:r>
      <w:r w:rsidRPr="00047049">
        <w:t>the</w:t>
      </w:r>
      <w:r w:rsidRPr="00047049">
        <w:rPr>
          <w:spacing w:val="-4"/>
        </w:rPr>
        <w:t xml:space="preserve"> </w:t>
      </w:r>
      <w:r w:rsidRPr="00047049">
        <w:t>attachments.</w:t>
      </w:r>
      <w:r w:rsidRPr="00047049">
        <w:rPr>
          <w:spacing w:val="-1"/>
        </w:rPr>
        <w:t xml:space="preserve"> </w:t>
      </w:r>
      <w:r w:rsidRPr="00047049">
        <w:t>It</w:t>
      </w:r>
      <w:r w:rsidRPr="00047049">
        <w:rPr>
          <w:spacing w:val="-2"/>
        </w:rPr>
        <w:t xml:space="preserve"> </w:t>
      </w:r>
      <w:r w:rsidRPr="00047049">
        <w:t>is</w:t>
      </w:r>
      <w:r w:rsidRPr="00047049">
        <w:rPr>
          <w:spacing w:val="-3"/>
        </w:rPr>
        <w:t xml:space="preserve"> </w:t>
      </w:r>
      <w:r w:rsidRPr="00047049">
        <w:t>up</w:t>
      </w:r>
      <w:r w:rsidRPr="00047049">
        <w:rPr>
          <w:spacing w:val="-2"/>
        </w:rPr>
        <w:t xml:space="preserve"> </w:t>
      </w:r>
      <w:r w:rsidRPr="00047049">
        <w:t>to</w:t>
      </w:r>
      <w:r w:rsidRPr="00047049">
        <w:rPr>
          <w:spacing w:val="-3"/>
        </w:rPr>
        <w:t xml:space="preserve"> </w:t>
      </w:r>
      <w:r w:rsidRPr="00047049">
        <w:t>the</w:t>
      </w:r>
      <w:r w:rsidRPr="00047049">
        <w:rPr>
          <w:spacing w:val="-15"/>
        </w:rPr>
        <w:t xml:space="preserve"> </w:t>
      </w:r>
      <w:r w:rsidRPr="00047049">
        <w:t>applicant</w:t>
      </w:r>
      <w:r w:rsidRPr="00047049">
        <w:rPr>
          <w:spacing w:val="-2"/>
        </w:rPr>
        <w:t xml:space="preserve"> </w:t>
      </w:r>
      <w:r w:rsidRPr="00047049">
        <w:t>to</w:t>
      </w:r>
      <w:r w:rsidRPr="00047049">
        <w:rPr>
          <w:spacing w:val="-3"/>
        </w:rPr>
        <w:t xml:space="preserve"> </w:t>
      </w:r>
      <w:r w:rsidRPr="00047049">
        <w:t>ensure</w:t>
      </w:r>
      <w:r w:rsidRPr="00047049">
        <w:rPr>
          <w:spacing w:val="-3"/>
        </w:rPr>
        <w:t xml:space="preserve"> </w:t>
      </w:r>
      <w:r w:rsidRPr="00047049">
        <w:t>that</w:t>
      </w:r>
      <w:r w:rsidRPr="00047049">
        <w:rPr>
          <w:spacing w:val="-2"/>
        </w:rPr>
        <w:t xml:space="preserve"> </w:t>
      </w:r>
      <w:r w:rsidRPr="00047049">
        <w:t>all</w:t>
      </w:r>
      <w:r w:rsidRPr="00047049">
        <w:rPr>
          <w:spacing w:val="-3"/>
        </w:rPr>
        <w:t xml:space="preserve"> </w:t>
      </w:r>
      <w:r w:rsidRPr="00047049">
        <w:t>items</w:t>
      </w:r>
      <w:r w:rsidRPr="00047049">
        <w:rPr>
          <w:spacing w:val="-2"/>
        </w:rPr>
        <w:t xml:space="preserve"> </w:t>
      </w:r>
      <w:r w:rsidRPr="00047049">
        <w:t>in</w:t>
      </w:r>
      <w:r w:rsidRPr="00047049">
        <w:rPr>
          <w:spacing w:val="-5"/>
        </w:rPr>
        <w:t xml:space="preserve"> </w:t>
      </w:r>
      <w:r w:rsidRPr="00047049">
        <w:t>the</w:t>
      </w:r>
      <w:r w:rsidRPr="00047049">
        <w:rPr>
          <w:spacing w:val="-4"/>
        </w:rPr>
        <w:t xml:space="preserve"> </w:t>
      </w:r>
      <w:r w:rsidRPr="00047049">
        <w:t>package are</w:t>
      </w:r>
      <w:r w:rsidRPr="00047049">
        <w:rPr>
          <w:spacing w:val="-7"/>
        </w:rPr>
        <w:t xml:space="preserve"> </w:t>
      </w:r>
      <w:r w:rsidRPr="00047049">
        <w:t>attached</w:t>
      </w:r>
      <w:r w:rsidRPr="00047049">
        <w:rPr>
          <w:spacing w:val="-7"/>
        </w:rPr>
        <w:t xml:space="preserve"> </w:t>
      </w:r>
      <w:r w:rsidRPr="00047049">
        <w:t>and</w:t>
      </w:r>
      <w:r w:rsidRPr="00047049">
        <w:rPr>
          <w:spacing w:val="-6"/>
        </w:rPr>
        <w:t xml:space="preserve"> </w:t>
      </w:r>
      <w:r w:rsidRPr="00047049">
        <w:t>sent</w:t>
      </w:r>
      <w:r w:rsidRPr="00047049">
        <w:rPr>
          <w:spacing w:val="-6"/>
        </w:rPr>
        <w:t xml:space="preserve"> </w:t>
      </w:r>
      <w:r w:rsidRPr="00047049">
        <w:t>in</w:t>
      </w:r>
      <w:r w:rsidRPr="00047049">
        <w:rPr>
          <w:spacing w:val="-7"/>
        </w:rPr>
        <w:t xml:space="preserve"> </w:t>
      </w:r>
      <w:r w:rsidRPr="00047049">
        <w:t>the</w:t>
      </w:r>
      <w:r w:rsidRPr="00047049">
        <w:rPr>
          <w:spacing w:val="-15"/>
        </w:rPr>
        <w:t xml:space="preserve"> </w:t>
      </w:r>
      <w:r w:rsidRPr="00047049">
        <w:t>e-mail.</w:t>
      </w:r>
      <w:r w:rsidRPr="00047049">
        <w:rPr>
          <w:spacing w:val="-7"/>
        </w:rPr>
        <w:t xml:space="preserve"> </w:t>
      </w:r>
      <w:r w:rsidRPr="00047049">
        <w:t>Grant</w:t>
      </w:r>
      <w:r w:rsidRPr="00047049">
        <w:rPr>
          <w:spacing w:val="-7"/>
        </w:rPr>
        <w:t xml:space="preserve"> </w:t>
      </w:r>
      <w:r w:rsidRPr="00047049">
        <w:t>recipients</w:t>
      </w:r>
      <w:r w:rsidRPr="00047049">
        <w:rPr>
          <w:spacing w:val="-7"/>
        </w:rPr>
        <w:t xml:space="preserve"> </w:t>
      </w:r>
      <w:r w:rsidRPr="00047049">
        <w:t>must</w:t>
      </w:r>
      <w:r w:rsidRPr="00047049">
        <w:rPr>
          <w:spacing w:val="-7"/>
        </w:rPr>
        <w:t xml:space="preserve"> </w:t>
      </w:r>
      <w:r w:rsidRPr="00047049">
        <w:t>comply</w:t>
      </w:r>
      <w:r w:rsidRPr="00047049">
        <w:rPr>
          <w:spacing w:val="-7"/>
        </w:rPr>
        <w:t xml:space="preserve"> </w:t>
      </w:r>
      <w:r w:rsidRPr="00047049">
        <w:t>with</w:t>
      </w:r>
      <w:r w:rsidRPr="00047049">
        <w:rPr>
          <w:spacing w:val="-7"/>
        </w:rPr>
        <w:t xml:space="preserve"> </w:t>
      </w:r>
      <w:r w:rsidRPr="00047049">
        <w:t>all</w:t>
      </w:r>
      <w:r w:rsidRPr="00047049">
        <w:rPr>
          <w:spacing w:val="-7"/>
        </w:rPr>
        <w:t xml:space="preserve"> </w:t>
      </w:r>
      <w:r w:rsidRPr="00047049">
        <w:t>applicable</w:t>
      </w:r>
      <w:r w:rsidRPr="00047049">
        <w:rPr>
          <w:spacing w:val="-8"/>
        </w:rPr>
        <w:t xml:space="preserve"> </w:t>
      </w:r>
      <w:r w:rsidRPr="00047049">
        <w:t>provisions</w:t>
      </w:r>
      <w:r w:rsidRPr="00047049">
        <w:rPr>
          <w:spacing w:val="-8"/>
        </w:rPr>
        <w:t xml:space="preserve"> </w:t>
      </w:r>
      <w:r w:rsidRPr="00047049">
        <w:t>of</w:t>
      </w:r>
      <w:r w:rsidRPr="00047049">
        <w:rPr>
          <w:spacing w:val="-8"/>
        </w:rPr>
        <w:t xml:space="preserve"> </w:t>
      </w:r>
      <w:r w:rsidRPr="00047049">
        <w:t xml:space="preserve">state and federal laws and regulations pertaining to nondiscrimination, sexual harassment, and equal </w:t>
      </w:r>
      <w:r w:rsidRPr="00047049">
        <w:rPr>
          <w:spacing w:val="-2"/>
        </w:rPr>
        <w:t>employment.</w:t>
      </w:r>
    </w:p>
    <w:p w14:paraId="1BB9E511" w14:textId="77777777" w:rsidR="00960090" w:rsidRPr="00047049" w:rsidRDefault="00960090">
      <w:pPr>
        <w:jc w:val="both"/>
        <w:rPr>
          <w:sz w:val="24"/>
          <w:szCs w:val="24"/>
        </w:rPr>
      </w:pPr>
    </w:p>
    <w:p w14:paraId="49067416" w14:textId="37C5AE9B" w:rsidR="009A160D" w:rsidRPr="00047049" w:rsidRDefault="009A160D" w:rsidP="00DC6C3F">
      <w:pPr>
        <w:pStyle w:val="Heading2"/>
      </w:pPr>
      <w:bookmarkStart w:id="39" w:name="_Toc237853642"/>
      <w:r w:rsidRPr="00047049">
        <w:t>Technical Assistance Webinar</w:t>
      </w:r>
      <w:bookmarkEnd w:id="39"/>
    </w:p>
    <w:p w14:paraId="67AE016C" w14:textId="37CDA50A" w:rsidR="001B7503" w:rsidRPr="00047049" w:rsidRDefault="00FA0F95" w:rsidP="00B65B01">
      <w:pPr>
        <w:pStyle w:val="BodyText"/>
        <w:spacing w:before="76"/>
        <w:ind w:left="450" w:right="396"/>
      </w:pPr>
      <w:r w:rsidRPr="00047049">
        <w:t>To</w:t>
      </w:r>
      <w:r w:rsidRPr="00047049">
        <w:rPr>
          <w:spacing w:val="-2"/>
        </w:rPr>
        <w:t xml:space="preserve"> </w:t>
      </w:r>
      <w:r w:rsidRPr="00047049">
        <w:t>provide</w:t>
      </w:r>
      <w:r w:rsidRPr="00047049">
        <w:rPr>
          <w:spacing w:val="-4"/>
        </w:rPr>
        <w:t xml:space="preserve"> </w:t>
      </w:r>
      <w:r w:rsidRPr="00047049">
        <w:t>technical</w:t>
      </w:r>
      <w:r w:rsidRPr="00047049">
        <w:rPr>
          <w:spacing w:val="-2"/>
        </w:rPr>
        <w:t xml:space="preserve"> </w:t>
      </w:r>
      <w:r w:rsidRPr="00047049">
        <w:t>assistance</w:t>
      </w:r>
      <w:r w:rsidRPr="00047049">
        <w:rPr>
          <w:spacing w:val="-4"/>
        </w:rPr>
        <w:t xml:space="preserve"> </w:t>
      </w:r>
      <w:r w:rsidRPr="00047049">
        <w:t>to</w:t>
      </w:r>
      <w:r w:rsidRPr="00047049">
        <w:rPr>
          <w:spacing w:val="-3"/>
        </w:rPr>
        <w:t xml:space="preserve"> </w:t>
      </w:r>
      <w:r w:rsidRPr="00047049">
        <w:t>grantees</w:t>
      </w:r>
      <w:r w:rsidRPr="00047049">
        <w:rPr>
          <w:spacing w:val="-1"/>
        </w:rPr>
        <w:t xml:space="preserve"> </w:t>
      </w:r>
      <w:r w:rsidRPr="00047049">
        <w:t>on</w:t>
      </w:r>
      <w:r w:rsidRPr="00047049">
        <w:rPr>
          <w:spacing w:val="-2"/>
        </w:rPr>
        <w:t xml:space="preserve"> </w:t>
      </w:r>
      <w:r w:rsidRPr="00047049">
        <w:t>this</w:t>
      </w:r>
      <w:r w:rsidRPr="00047049">
        <w:rPr>
          <w:spacing w:val="-2"/>
        </w:rPr>
        <w:t xml:space="preserve"> </w:t>
      </w:r>
      <w:r w:rsidRPr="00047049">
        <w:t>opportunity,</w:t>
      </w:r>
      <w:r w:rsidRPr="00047049">
        <w:rPr>
          <w:spacing w:val="-2"/>
        </w:rPr>
        <w:t xml:space="preserve"> </w:t>
      </w:r>
      <w:r w:rsidRPr="00047049">
        <w:t>there</w:t>
      </w:r>
      <w:r w:rsidRPr="00047049">
        <w:rPr>
          <w:spacing w:val="-3"/>
        </w:rPr>
        <w:t xml:space="preserve"> </w:t>
      </w:r>
      <w:r w:rsidRPr="00047049">
        <w:t>will</w:t>
      </w:r>
      <w:r w:rsidRPr="00047049">
        <w:rPr>
          <w:spacing w:val="-2"/>
        </w:rPr>
        <w:t xml:space="preserve"> </w:t>
      </w:r>
      <w:r w:rsidRPr="00047049">
        <w:t>be</w:t>
      </w:r>
      <w:r w:rsidRPr="00047049">
        <w:rPr>
          <w:spacing w:val="-4"/>
        </w:rPr>
        <w:t xml:space="preserve"> </w:t>
      </w:r>
      <w:r w:rsidRPr="00047049">
        <w:t>a</w:t>
      </w:r>
      <w:r w:rsidRPr="00047049">
        <w:rPr>
          <w:spacing w:val="-3"/>
        </w:rPr>
        <w:t xml:space="preserve"> </w:t>
      </w:r>
      <w:r w:rsidRPr="00047049">
        <w:t>virtual</w:t>
      </w:r>
      <w:r w:rsidRPr="00047049">
        <w:rPr>
          <w:spacing w:val="-2"/>
        </w:rPr>
        <w:t xml:space="preserve"> </w:t>
      </w:r>
      <w:r w:rsidRPr="00047049">
        <w:t>meeting</w:t>
      </w:r>
      <w:r w:rsidRPr="00047049">
        <w:rPr>
          <w:spacing w:val="-3"/>
        </w:rPr>
        <w:t xml:space="preserve"> </w:t>
      </w:r>
      <w:r w:rsidRPr="00047049">
        <w:t>on</w:t>
      </w:r>
      <w:r w:rsidR="00344EEE" w:rsidRPr="00047049">
        <w:t xml:space="preserve"> </w:t>
      </w:r>
      <w:r w:rsidR="00344EEE" w:rsidRPr="00047049">
        <w:rPr>
          <w:b/>
          <w:bCs/>
        </w:rPr>
        <w:t>Tues</w:t>
      </w:r>
      <w:r w:rsidR="00C054AD" w:rsidRPr="00047049">
        <w:rPr>
          <w:b/>
          <w:bCs/>
        </w:rPr>
        <w:t>day</w:t>
      </w:r>
      <w:r w:rsidR="0031268A" w:rsidRPr="00047049">
        <w:rPr>
          <w:b/>
          <w:bCs/>
        </w:rPr>
        <w:t xml:space="preserve">, </w:t>
      </w:r>
      <w:r w:rsidR="00CF0BB5" w:rsidRPr="00047049">
        <w:rPr>
          <w:b/>
          <w:bCs/>
        </w:rPr>
        <w:t>September 1</w:t>
      </w:r>
      <w:r w:rsidR="0031268A" w:rsidRPr="00047049">
        <w:rPr>
          <w:b/>
          <w:bCs/>
          <w:spacing w:val="-3"/>
        </w:rPr>
        <w:t>, 202</w:t>
      </w:r>
      <w:r w:rsidR="00CF0BB5" w:rsidRPr="00047049">
        <w:rPr>
          <w:b/>
          <w:bCs/>
          <w:spacing w:val="-3"/>
        </w:rPr>
        <w:t>6</w:t>
      </w:r>
      <w:r w:rsidR="00C5464C" w:rsidRPr="00047049">
        <w:rPr>
          <w:spacing w:val="-3"/>
        </w:rPr>
        <w:t>.</w:t>
      </w:r>
    </w:p>
    <w:p w14:paraId="6347A1D0" w14:textId="77777777" w:rsidR="001B7503" w:rsidRPr="00047049" w:rsidRDefault="001B7503" w:rsidP="00B65B01">
      <w:pPr>
        <w:pStyle w:val="BodyText"/>
        <w:spacing w:before="76"/>
        <w:ind w:left="450" w:right="396"/>
      </w:pPr>
    </w:p>
    <w:p w14:paraId="583C3E13" w14:textId="6B63E4E9" w:rsidR="007974E9" w:rsidRDefault="00FA0F95" w:rsidP="00C5464C">
      <w:pPr>
        <w:ind w:left="450"/>
        <w:rPr>
          <w:sz w:val="24"/>
          <w:szCs w:val="24"/>
        </w:rPr>
      </w:pPr>
      <w:r w:rsidRPr="00047049">
        <w:rPr>
          <w:sz w:val="24"/>
          <w:szCs w:val="24"/>
        </w:rPr>
        <w:t>10:00</w:t>
      </w:r>
      <w:r w:rsidRPr="00047049">
        <w:rPr>
          <w:spacing w:val="-7"/>
          <w:sz w:val="24"/>
          <w:szCs w:val="24"/>
        </w:rPr>
        <w:t xml:space="preserve"> </w:t>
      </w:r>
      <w:r w:rsidRPr="00047049">
        <w:rPr>
          <w:sz w:val="24"/>
          <w:szCs w:val="24"/>
        </w:rPr>
        <w:t>–</w:t>
      </w:r>
      <w:r w:rsidRPr="00047049">
        <w:rPr>
          <w:spacing w:val="-7"/>
          <w:sz w:val="24"/>
          <w:szCs w:val="24"/>
        </w:rPr>
        <w:t xml:space="preserve"> </w:t>
      </w:r>
      <w:r w:rsidRPr="00047049">
        <w:rPr>
          <w:sz w:val="24"/>
          <w:szCs w:val="24"/>
        </w:rPr>
        <w:t>11:</w:t>
      </w:r>
      <w:r w:rsidR="00C5464C" w:rsidRPr="00047049">
        <w:rPr>
          <w:sz w:val="24"/>
          <w:szCs w:val="24"/>
        </w:rPr>
        <w:t>30</w:t>
      </w:r>
      <w:r w:rsidR="00086C00" w:rsidRPr="00047049">
        <w:rPr>
          <w:sz w:val="24"/>
          <w:szCs w:val="24"/>
        </w:rPr>
        <w:t xml:space="preserve"> am</w:t>
      </w:r>
      <w:r w:rsidRPr="00047049">
        <w:rPr>
          <w:spacing w:val="-7"/>
          <w:sz w:val="24"/>
          <w:szCs w:val="24"/>
        </w:rPr>
        <w:t xml:space="preserve"> </w:t>
      </w:r>
      <w:r w:rsidRPr="00047049">
        <w:rPr>
          <w:sz w:val="24"/>
          <w:szCs w:val="24"/>
        </w:rPr>
        <w:t>-</w:t>
      </w:r>
      <w:r w:rsidRPr="00047049">
        <w:rPr>
          <w:spacing w:val="-8"/>
          <w:sz w:val="24"/>
          <w:szCs w:val="24"/>
        </w:rPr>
        <w:t xml:space="preserve"> </w:t>
      </w:r>
      <w:r w:rsidRPr="00047049">
        <w:rPr>
          <w:sz w:val="24"/>
          <w:szCs w:val="24"/>
        </w:rPr>
        <w:t>Join</w:t>
      </w:r>
      <w:r w:rsidRPr="00047049">
        <w:rPr>
          <w:spacing w:val="-7"/>
          <w:sz w:val="24"/>
          <w:szCs w:val="24"/>
        </w:rPr>
        <w:t xml:space="preserve"> </w:t>
      </w:r>
      <w:r w:rsidR="0031268A" w:rsidRPr="00047049">
        <w:rPr>
          <w:spacing w:val="-7"/>
          <w:sz w:val="24"/>
          <w:szCs w:val="24"/>
        </w:rPr>
        <w:t xml:space="preserve">Webex </w:t>
      </w:r>
      <w:r w:rsidRPr="00047049">
        <w:rPr>
          <w:sz w:val="24"/>
          <w:szCs w:val="24"/>
        </w:rPr>
        <w:t>Meeting</w:t>
      </w:r>
      <w:r w:rsidR="007974E9" w:rsidRPr="00047049">
        <w:rPr>
          <w:sz w:val="24"/>
          <w:szCs w:val="24"/>
        </w:rPr>
        <w:t>:</w:t>
      </w:r>
      <w:r w:rsidR="00344EEE" w:rsidRPr="00047049">
        <w:rPr>
          <w:sz w:val="24"/>
          <w:szCs w:val="24"/>
        </w:rPr>
        <w:t xml:space="preserve"> </w:t>
      </w:r>
      <w:hyperlink r:id="rId20" w:history="1">
        <w:r w:rsidR="00ED7C55">
          <w:rPr>
            <w:rStyle w:val="Hyperlink"/>
            <w:sz w:val="24"/>
            <w:szCs w:val="24"/>
          </w:rPr>
          <w:t>FY27 NSAW Technical Assistance Session</w:t>
        </w:r>
      </w:hyperlink>
      <w:r w:rsidR="004F0B8C">
        <w:rPr>
          <w:sz w:val="24"/>
          <w:szCs w:val="24"/>
        </w:rPr>
        <w:t xml:space="preserve"> </w:t>
      </w:r>
    </w:p>
    <w:p w14:paraId="799D84BF" w14:textId="77777777" w:rsidR="003C7B77" w:rsidRDefault="003C7B77" w:rsidP="00C5464C">
      <w:pPr>
        <w:ind w:left="450"/>
        <w:rPr>
          <w:sz w:val="24"/>
          <w:szCs w:val="24"/>
        </w:rPr>
      </w:pPr>
    </w:p>
    <w:p w14:paraId="682B2E8D" w14:textId="290019B9" w:rsidR="003C7B77" w:rsidRDefault="003C7B77" w:rsidP="003C7B77">
      <w:pPr>
        <w:pStyle w:val="Heading2"/>
      </w:pPr>
      <w:bookmarkStart w:id="40" w:name="_Toc237853643"/>
      <w:r>
        <w:t>FAQ</w:t>
      </w:r>
      <w:bookmarkEnd w:id="40"/>
    </w:p>
    <w:p w14:paraId="669A2363" w14:textId="2E55FE0D" w:rsidR="003C7B77" w:rsidRDefault="003C7B77" w:rsidP="003C7B77">
      <w:pPr>
        <w:ind w:left="270"/>
        <w:rPr>
          <w:sz w:val="24"/>
          <w:szCs w:val="24"/>
        </w:rPr>
      </w:pPr>
      <w:r>
        <w:rPr>
          <w:sz w:val="24"/>
          <w:szCs w:val="24"/>
        </w:rPr>
        <w:t>A</w:t>
      </w:r>
      <w:r w:rsidRPr="003C7B77">
        <w:rPr>
          <w:sz w:val="24"/>
          <w:szCs w:val="24"/>
        </w:rPr>
        <w:t xml:space="preserve">ll questions must be submitted electronically to </w:t>
      </w:r>
      <w:hyperlink r:id="rId21" w:history="1">
        <w:r w:rsidRPr="00177E6E">
          <w:rPr>
            <w:rStyle w:val="Hyperlink"/>
            <w:sz w:val="24"/>
            <w:szCs w:val="24"/>
          </w:rPr>
          <w:t>ICCB.Noncredit@illinois.gov</w:t>
        </w:r>
      </w:hyperlink>
      <w:r w:rsidRPr="003C7B77">
        <w:rPr>
          <w:sz w:val="24"/>
          <w:szCs w:val="24"/>
        </w:rPr>
        <w:t>.</w:t>
      </w:r>
      <w:r>
        <w:rPr>
          <w:sz w:val="24"/>
          <w:szCs w:val="24"/>
        </w:rPr>
        <w:t xml:space="preserve"> </w:t>
      </w:r>
      <w:r w:rsidRPr="003C7B77">
        <w:rPr>
          <w:sz w:val="24"/>
          <w:szCs w:val="24"/>
        </w:rPr>
        <w:t xml:space="preserve">Phone calls will not be accepted. Include in the subject line: [Organization’s Name] </w:t>
      </w:r>
      <w:r>
        <w:rPr>
          <w:sz w:val="24"/>
          <w:szCs w:val="24"/>
        </w:rPr>
        <w:t>Noncredit Strategies at Work</w:t>
      </w:r>
      <w:r w:rsidRPr="003C7B77">
        <w:rPr>
          <w:sz w:val="24"/>
          <w:szCs w:val="24"/>
        </w:rPr>
        <w:t>. All questions will be posted in an FAQ on the ICCB website.</w:t>
      </w:r>
    </w:p>
    <w:p w14:paraId="7D1506B0" w14:textId="77777777" w:rsidR="003C7B77" w:rsidRDefault="003C7B77" w:rsidP="003C7B77">
      <w:pPr>
        <w:ind w:left="270"/>
        <w:rPr>
          <w:sz w:val="24"/>
          <w:szCs w:val="24"/>
        </w:rPr>
      </w:pPr>
    </w:p>
    <w:p w14:paraId="7E290874" w14:textId="77777777" w:rsidR="003C7B77" w:rsidRPr="003C7B77" w:rsidRDefault="003C7B77" w:rsidP="003C7B77">
      <w:pPr>
        <w:ind w:left="270"/>
        <w:rPr>
          <w:sz w:val="24"/>
          <w:szCs w:val="24"/>
          <w:lang w:bidi="en-US"/>
        </w:rPr>
      </w:pPr>
      <w:r w:rsidRPr="003C7B77">
        <w:rPr>
          <w:sz w:val="24"/>
          <w:szCs w:val="24"/>
          <w:lang w:bidi="en-US"/>
        </w:rPr>
        <w:t xml:space="preserve">Timing for the FAQ submission will be earlier in the application window. The FAQ will be posted at two points during this window. Please see the dates below: </w:t>
      </w:r>
    </w:p>
    <w:p w14:paraId="073647CD" w14:textId="77777777" w:rsidR="003C7B77" w:rsidRPr="003C7B77" w:rsidRDefault="003C7B77" w:rsidP="003C7B77">
      <w:pPr>
        <w:ind w:left="270"/>
        <w:rPr>
          <w:sz w:val="24"/>
          <w:szCs w:val="24"/>
          <w:lang w:bidi="en-US"/>
        </w:rPr>
      </w:pPr>
    </w:p>
    <w:p w14:paraId="486D281D" w14:textId="77777777" w:rsidR="003C7B77" w:rsidRPr="003C7B77" w:rsidRDefault="003C7B77" w:rsidP="003C7B77">
      <w:pPr>
        <w:numPr>
          <w:ilvl w:val="0"/>
          <w:numId w:val="42"/>
        </w:numPr>
        <w:rPr>
          <w:sz w:val="24"/>
          <w:szCs w:val="24"/>
          <w:lang w:bidi="en-US"/>
        </w:rPr>
      </w:pPr>
      <w:r w:rsidRPr="003C7B77">
        <w:rPr>
          <w:sz w:val="24"/>
          <w:szCs w:val="24"/>
          <w:lang w:bidi="en-US"/>
        </w:rPr>
        <w:t>August 31</w:t>
      </w:r>
      <w:r w:rsidRPr="003C7B77">
        <w:rPr>
          <w:sz w:val="24"/>
          <w:szCs w:val="24"/>
          <w:vertAlign w:val="superscript"/>
          <w:lang w:bidi="en-US"/>
        </w:rPr>
        <w:t>st</w:t>
      </w:r>
      <w:r w:rsidRPr="003C7B77">
        <w:rPr>
          <w:sz w:val="24"/>
          <w:szCs w:val="24"/>
          <w:lang w:bidi="en-US"/>
        </w:rPr>
        <w:t xml:space="preserve"> - First round of questions due to ICCB</w:t>
      </w:r>
    </w:p>
    <w:p w14:paraId="1EA8B38F" w14:textId="77777777" w:rsidR="003C7B77" w:rsidRPr="003C7B77" w:rsidRDefault="003C7B77" w:rsidP="003C7B77">
      <w:pPr>
        <w:numPr>
          <w:ilvl w:val="0"/>
          <w:numId w:val="42"/>
        </w:numPr>
        <w:rPr>
          <w:sz w:val="24"/>
          <w:szCs w:val="24"/>
          <w:lang w:bidi="en-US"/>
        </w:rPr>
      </w:pPr>
      <w:r w:rsidRPr="003C7B77">
        <w:rPr>
          <w:sz w:val="24"/>
          <w:szCs w:val="24"/>
          <w:lang w:bidi="en-US"/>
        </w:rPr>
        <w:t>September 4</w:t>
      </w:r>
      <w:r w:rsidRPr="003C7B77">
        <w:rPr>
          <w:sz w:val="24"/>
          <w:szCs w:val="24"/>
          <w:vertAlign w:val="superscript"/>
          <w:lang w:bidi="en-US"/>
        </w:rPr>
        <w:t>th</w:t>
      </w:r>
      <w:r w:rsidRPr="003C7B77">
        <w:rPr>
          <w:sz w:val="24"/>
          <w:szCs w:val="24"/>
          <w:lang w:bidi="en-US"/>
        </w:rPr>
        <w:t xml:space="preserve"> - First posting of FAQ shared to the website</w:t>
      </w:r>
    </w:p>
    <w:p w14:paraId="48FD3251" w14:textId="77777777" w:rsidR="003C7B77" w:rsidRPr="003C7B77" w:rsidRDefault="003C7B77" w:rsidP="003C7B77">
      <w:pPr>
        <w:numPr>
          <w:ilvl w:val="0"/>
          <w:numId w:val="42"/>
        </w:numPr>
        <w:rPr>
          <w:sz w:val="24"/>
          <w:szCs w:val="24"/>
          <w:lang w:bidi="en-US"/>
        </w:rPr>
      </w:pPr>
      <w:r w:rsidRPr="003C7B77">
        <w:rPr>
          <w:sz w:val="24"/>
          <w:szCs w:val="24"/>
          <w:lang w:bidi="en-US"/>
        </w:rPr>
        <w:t>September 11</w:t>
      </w:r>
      <w:r w:rsidRPr="003C7B77">
        <w:rPr>
          <w:sz w:val="24"/>
          <w:szCs w:val="24"/>
          <w:vertAlign w:val="superscript"/>
          <w:lang w:bidi="en-US"/>
        </w:rPr>
        <w:t>th</w:t>
      </w:r>
      <w:r w:rsidRPr="003C7B77">
        <w:rPr>
          <w:sz w:val="24"/>
          <w:szCs w:val="24"/>
          <w:lang w:bidi="en-US"/>
        </w:rPr>
        <w:t xml:space="preserve"> - Second round of questions due to ICCB</w:t>
      </w:r>
    </w:p>
    <w:p w14:paraId="024592CC" w14:textId="34801E33" w:rsidR="003C7B77" w:rsidRPr="003C7B77" w:rsidRDefault="003C7B77" w:rsidP="003C7B77">
      <w:pPr>
        <w:pStyle w:val="ListParagraph"/>
        <w:numPr>
          <w:ilvl w:val="0"/>
          <w:numId w:val="42"/>
        </w:numPr>
        <w:rPr>
          <w:sz w:val="24"/>
          <w:szCs w:val="24"/>
        </w:rPr>
      </w:pPr>
      <w:r w:rsidRPr="003C7B77">
        <w:rPr>
          <w:sz w:val="24"/>
          <w:szCs w:val="24"/>
          <w:lang w:bidi="en-US"/>
        </w:rPr>
        <w:t>September 15</w:t>
      </w:r>
      <w:r w:rsidRPr="003C7B77">
        <w:rPr>
          <w:sz w:val="24"/>
          <w:szCs w:val="24"/>
          <w:vertAlign w:val="superscript"/>
          <w:lang w:bidi="en-US"/>
        </w:rPr>
        <w:t>th</w:t>
      </w:r>
      <w:r w:rsidRPr="003C7B77">
        <w:rPr>
          <w:sz w:val="24"/>
          <w:szCs w:val="24"/>
          <w:lang w:bidi="en-US"/>
        </w:rPr>
        <w:t xml:space="preserve"> - Final posting of FAQ shared to the website</w:t>
      </w:r>
    </w:p>
    <w:p w14:paraId="6433ACE4" w14:textId="77777777" w:rsidR="000E0807" w:rsidRPr="00047049" w:rsidRDefault="000E0807" w:rsidP="003C7B77">
      <w:pPr>
        <w:ind w:left="270"/>
        <w:rPr>
          <w:sz w:val="24"/>
          <w:szCs w:val="24"/>
        </w:rPr>
      </w:pPr>
    </w:p>
    <w:p w14:paraId="2CDA9ABF" w14:textId="59BA0D85" w:rsidR="000E0807" w:rsidRPr="00047049" w:rsidRDefault="0028473E" w:rsidP="000E0807">
      <w:pPr>
        <w:pStyle w:val="Heading1"/>
      </w:pPr>
      <w:bookmarkStart w:id="41" w:name="J._Funding_Information"/>
      <w:bookmarkStart w:id="42" w:name="_Toc237853644"/>
      <w:bookmarkEnd w:id="41"/>
      <w:r w:rsidRPr="00047049">
        <w:lastRenderedPageBreak/>
        <w:t>I</w:t>
      </w:r>
      <w:r w:rsidR="00FA0F95" w:rsidRPr="00047049">
        <w:t>.</w:t>
      </w:r>
      <w:r w:rsidR="00FA0F95" w:rsidRPr="00047049">
        <w:rPr>
          <w:spacing w:val="-15"/>
        </w:rPr>
        <w:t xml:space="preserve"> </w:t>
      </w:r>
      <w:r w:rsidR="00FA0F95" w:rsidRPr="00047049">
        <w:t>F</w:t>
      </w:r>
      <w:r w:rsidR="000E0807" w:rsidRPr="00047049">
        <w:t>UNDING INFORMATION</w:t>
      </w:r>
      <w:bookmarkEnd w:id="42"/>
    </w:p>
    <w:p w14:paraId="3CD03F08" w14:textId="77777777" w:rsidR="000E0807" w:rsidRPr="00047049" w:rsidRDefault="000E0807" w:rsidP="000E0807">
      <w:pPr>
        <w:pStyle w:val="Heading1"/>
      </w:pPr>
    </w:p>
    <w:p w14:paraId="18ACA24C" w14:textId="6F809434" w:rsidR="00960090" w:rsidRPr="00047049" w:rsidRDefault="00FA0F95" w:rsidP="00C92176">
      <w:pPr>
        <w:pStyle w:val="Heading2"/>
        <w:ind w:firstLine="210"/>
      </w:pPr>
      <w:bookmarkStart w:id="43" w:name="_Toc237853645"/>
      <w:r w:rsidRPr="00047049">
        <w:t>Grant Period</w:t>
      </w:r>
      <w:bookmarkEnd w:id="43"/>
    </w:p>
    <w:p w14:paraId="31DAEF83" w14:textId="463A9B53" w:rsidR="00960090" w:rsidRPr="00047049" w:rsidRDefault="00FA0F95" w:rsidP="00C92176">
      <w:pPr>
        <w:pStyle w:val="BodyText"/>
        <w:spacing w:before="2"/>
        <w:ind w:left="450"/>
      </w:pPr>
      <w:r w:rsidRPr="00047049">
        <w:t>The</w:t>
      </w:r>
      <w:r w:rsidRPr="00047049">
        <w:rPr>
          <w:spacing w:val="-4"/>
        </w:rPr>
        <w:t xml:space="preserve"> </w:t>
      </w:r>
      <w:r w:rsidRPr="00047049">
        <w:t>grant period is</w:t>
      </w:r>
      <w:r w:rsidRPr="00047049">
        <w:rPr>
          <w:spacing w:val="-1"/>
        </w:rPr>
        <w:t xml:space="preserve"> </w:t>
      </w:r>
      <w:r w:rsidRPr="00047049">
        <w:t>January 1, 202</w:t>
      </w:r>
      <w:r w:rsidR="00E42440" w:rsidRPr="00047049">
        <w:t>7</w:t>
      </w:r>
      <w:r w:rsidRPr="00047049">
        <w:t xml:space="preserve"> - December 31, </w:t>
      </w:r>
      <w:r w:rsidRPr="00047049">
        <w:rPr>
          <w:spacing w:val="-2"/>
        </w:rPr>
        <w:t>202</w:t>
      </w:r>
      <w:r w:rsidR="00E42440" w:rsidRPr="00047049">
        <w:rPr>
          <w:spacing w:val="-2"/>
        </w:rPr>
        <w:t>7</w:t>
      </w:r>
      <w:r w:rsidRPr="00047049">
        <w:rPr>
          <w:spacing w:val="-2"/>
        </w:rPr>
        <w:t>.</w:t>
      </w:r>
    </w:p>
    <w:p w14:paraId="37234D61" w14:textId="77777777" w:rsidR="00960090" w:rsidRPr="00047049" w:rsidRDefault="00960090">
      <w:pPr>
        <w:pStyle w:val="BodyText"/>
        <w:spacing w:before="9"/>
      </w:pPr>
    </w:p>
    <w:p w14:paraId="605C6571" w14:textId="77777777" w:rsidR="00960090" w:rsidRPr="00047049" w:rsidRDefault="00FA0F95" w:rsidP="00B65B01">
      <w:pPr>
        <w:pStyle w:val="Heading2"/>
        <w:ind w:left="450"/>
      </w:pPr>
      <w:bookmarkStart w:id="44" w:name="_Toc237853646"/>
      <w:r w:rsidRPr="00047049">
        <w:t>Funding</w:t>
      </w:r>
      <w:r w:rsidRPr="00047049">
        <w:rPr>
          <w:spacing w:val="-1"/>
        </w:rPr>
        <w:t xml:space="preserve"> </w:t>
      </w:r>
      <w:r w:rsidRPr="00047049">
        <w:rPr>
          <w:spacing w:val="-2"/>
        </w:rPr>
        <w:t>Availability</w:t>
      </w:r>
      <w:bookmarkEnd w:id="44"/>
    </w:p>
    <w:p w14:paraId="1DA150EA" w14:textId="6B21DE62" w:rsidR="00960090" w:rsidRPr="00047049" w:rsidRDefault="00FA0F95" w:rsidP="00F93846">
      <w:pPr>
        <w:pStyle w:val="BodyText"/>
        <w:spacing w:before="1"/>
        <w:ind w:left="450"/>
      </w:pPr>
      <w:r w:rsidRPr="00047049">
        <w:t>A total of $4</w:t>
      </w:r>
      <w:r w:rsidR="00DE742F" w:rsidRPr="00047049">
        <w:t>,</w:t>
      </w:r>
      <w:r w:rsidRPr="00047049">
        <w:t>8</w:t>
      </w:r>
      <w:r w:rsidR="00D86DDE">
        <w:t>5</w:t>
      </w:r>
      <w:r w:rsidR="00DE742F" w:rsidRPr="00047049">
        <w:t>0,000</w:t>
      </w:r>
      <w:r w:rsidRPr="00047049">
        <w:t xml:space="preserve"> is appropriated from the General Revenue Fund to the ICCB for grants</w:t>
      </w:r>
      <w:r w:rsidRPr="00047049">
        <w:rPr>
          <w:spacing w:val="-2"/>
        </w:rPr>
        <w:t xml:space="preserve"> </w:t>
      </w:r>
      <w:r w:rsidRPr="00047049">
        <w:t>to</w:t>
      </w:r>
      <w:r w:rsidRPr="00047049">
        <w:rPr>
          <w:spacing w:val="-2"/>
        </w:rPr>
        <w:t xml:space="preserve"> </w:t>
      </w:r>
      <w:r w:rsidRPr="00047049">
        <w:t>eligible entities</w:t>
      </w:r>
      <w:r w:rsidRPr="00047049">
        <w:rPr>
          <w:spacing w:val="20"/>
        </w:rPr>
        <w:t xml:space="preserve"> </w:t>
      </w:r>
      <w:r w:rsidRPr="00047049">
        <w:t>for</w:t>
      </w:r>
      <w:r w:rsidRPr="00047049">
        <w:rPr>
          <w:spacing w:val="21"/>
        </w:rPr>
        <w:t xml:space="preserve"> </w:t>
      </w:r>
      <w:r w:rsidRPr="00047049">
        <w:t>the</w:t>
      </w:r>
      <w:r w:rsidRPr="00047049">
        <w:rPr>
          <w:spacing w:val="23"/>
        </w:rPr>
        <w:t xml:space="preserve"> </w:t>
      </w:r>
      <w:r w:rsidRPr="00047049">
        <w:t>educational</w:t>
      </w:r>
      <w:r w:rsidRPr="00047049">
        <w:rPr>
          <w:spacing w:val="24"/>
        </w:rPr>
        <w:t xml:space="preserve"> </w:t>
      </w:r>
      <w:r w:rsidRPr="00047049">
        <w:t>purposes</w:t>
      </w:r>
      <w:r w:rsidRPr="00047049">
        <w:rPr>
          <w:spacing w:val="22"/>
        </w:rPr>
        <w:t xml:space="preserve"> </w:t>
      </w:r>
      <w:r w:rsidRPr="00047049">
        <w:t>as</w:t>
      </w:r>
      <w:r w:rsidRPr="00047049">
        <w:rPr>
          <w:spacing w:val="24"/>
        </w:rPr>
        <w:t xml:space="preserve"> </w:t>
      </w:r>
      <w:r w:rsidRPr="00047049">
        <w:t>outlined</w:t>
      </w:r>
      <w:r w:rsidRPr="00047049">
        <w:rPr>
          <w:spacing w:val="22"/>
        </w:rPr>
        <w:t xml:space="preserve"> </w:t>
      </w:r>
      <w:r w:rsidRPr="00047049">
        <w:t>under</w:t>
      </w:r>
      <w:r w:rsidRPr="00047049">
        <w:rPr>
          <w:spacing w:val="22"/>
        </w:rPr>
        <w:t xml:space="preserve"> </w:t>
      </w:r>
      <w:r w:rsidRPr="00047049">
        <w:t>this</w:t>
      </w:r>
      <w:r w:rsidRPr="00047049">
        <w:rPr>
          <w:spacing w:val="24"/>
        </w:rPr>
        <w:t xml:space="preserve"> </w:t>
      </w:r>
      <w:r w:rsidRPr="00047049">
        <w:t>NOFO.</w:t>
      </w:r>
      <w:r w:rsidR="0079025F">
        <w:rPr>
          <w:spacing w:val="69"/>
          <w:w w:val="150"/>
        </w:rPr>
        <w:t xml:space="preserve"> </w:t>
      </w:r>
      <w:r w:rsidRPr="00047049">
        <w:t>Only</w:t>
      </w:r>
      <w:r w:rsidRPr="00047049">
        <w:rPr>
          <w:spacing w:val="41"/>
        </w:rPr>
        <w:t xml:space="preserve"> </w:t>
      </w:r>
      <w:r w:rsidRPr="00047049">
        <w:t>one</w:t>
      </w:r>
      <w:r w:rsidRPr="00047049">
        <w:rPr>
          <w:spacing w:val="28"/>
        </w:rPr>
        <w:t xml:space="preserve"> </w:t>
      </w:r>
      <w:r w:rsidRPr="00047049">
        <w:t>grant</w:t>
      </w:r>
      <w:r w:rsidRPr="00047049">
        <w:rPr>
          <w:spacing w:val="34"/>
        </w:rPr>
        <w:t xml:space="preserve"> </w:t>
      </w:r>
      <w:r w:rsidRPr="00047049">
        <w:t>application</w:t>
      </w:r>
      <w:r w:rsidR="003A686C">
        <w:t xml:space="preserve"> </w:t>
      </w:r>
      <w:r w:rsidRPr="00047049">
        <w:rPr>
          <w:spacing w:val="-5"/>
        </w:rPr>
        <w:t>of</w:t>
      </w:r>
      <w:r w:rsidR="00D86DDE">
        <w:rPr>
          <w:spacing w:val="-5"/>
        </w:rPr>
        <w:t xml:space="preserve"> up to</w:t>
      </w:r>
      <w:r w:rsidR="00F93846" w:rsidRPr="00047049">
        <w:t xml:space="preserve"> </w:t>
      </w:r>
      <w:r w:rsidRPr="00047049">
        <w:rPr>
          <w:spacing w:val="-2"/>
        </w:rPr>
        <w:t>$1</w:t>
      </w:r>
      <w:r w:rsidR="0090424F" w:rsidRPr="00047049">
        <w:rPr>
          <w:spacing w:val="-2"/>
        </w:rPr>
        <w:t>10</w:t>
      </w:r>
      <w:r w:rsidRPr="00047049">
        <w:rPr>
          <w:spacing w:val="-2"/>
        </w:rPr>
        <w:t>,000</w:t>
      </w:r>
      <w:r w:rsidRPr="00047049">
        <w:rPr>
          <w:spacing w:val="-13"/>
        </w:rPr>
        <w:t xml:space="preserve"> </w:t>
      </w:r>
      <w:r w:rsidRPr="00047049">
        <w:rPr>
          <w:spacing w:val="-2"/>
        </w:rPr>
        <w:t>per</w:t>
      </w:r>
      <w:r w:rsidRPr="00047049">
        <w:rPr>
          <w:spacing w:val="-5"/>
        </w:rPr>
        <w:t xml:space="preserve"> </w:t>
      </w:r>
      <w:r w:rsidRPr="00047049">
        <w:rPr>
          <w:spacing w:val="-2"/>
        </w:rPr>
        <w:t>community</w:t>
      </w:r>
      <w:r w:rsidRPr="00047049">
        <w:rPr>
          <w:spacing w:val="-3"/>
        </w:rPr>
        <w:t xml:space="preserve"> </w:t>
      </w:r>
      <w:r w:rsidRPr="00047049">
        <w:rPr>
          <w:spacing w:val="-2"/>
        </w:rPr>
        <w:t>college</w:t>
      </w:r>
      <w:r w:rsidR="00AB3CF3" w:rsidRPr="00047049">
        <w:rPr>
          <w:spacing w:val="-2"/>
        </w:rPr>
        <w:t xml:space="preserve"> is allowed. </w:t>
      </w:r>
    </w:p>
    <w:p w14:paraId="50A9D156" w14:textId="77777777" w:rsidR="00960090" w:rsidRPr="00047049" w:rsidRDefault="00960090" w:rsidP="00B65B01">
      <w:pPr>
        <w:pStyle w:val="BodyText"/>
        <w:spacing w:before="11"/>
        <w:ind w:left="450"/>
      </w:pPr>
    </w:p>
    <w:p w14:paraId="1DD0B027" w14:textId="0B4D7C9B" w:rsidR="00960090" w:rsidRPr="00047049" w:rsidRDefault="00FA0F95" w:rsidP="00B65B01">
      <w:pPr>
        <w:pStyle w:val="Heading2"/>
        <w:spacing w:before="1"/>
        <w:ind w:left="450"/>
      </w:pPr>
      <w:bookmarkStart w:id="45" w:name="_Toc237853647"/>
      <w:r w:rsidRPr="00047049">
        <w:t>Funding</w:t>
      </w:r>
      <w:r w:rsidRPr="00047049">
        <w:rPr>
          <w:spacing w:val="-1"/>
        </w:rPr>
        <w:t xml:space="preserve"> </w:t>
      </w:r>
      <w:r w:rsidRPr="00047049">
        <w:rPr>
          <w:spacing w:val="-2"/>
        </w:rPr>
        <w:t>Deadlines</w:t>
      </w:r>
      <w:bookmarkEnd w:id="45"/>
    </w:p>
    <w:p w14:paraId="6A028ED3" w14:textId="15F74440" w:rsidR="00960090" w:rsidRPr="00047049" w:rsidRDefault="00FA0F95" w:rsidP="005A26BA">
      <w:pPr>
        <w:pStyle w:val="ListParagraph"/>
        <w:numPr>
          <w:ilvl w:val="0"/>
          <w:numId w:val="8"/>
        </w:numPr>
        <w:tabs>
          <w:tab w:val="left" w:pos="1000"/>
        </w:tabs>
        <w:spacing w:before="16"/>
        <w:rPr>
          <w:sz w:val="24"/>
          <w:szCs w:val="24"/>
        </w:rPr>
      </w:pPr>
      <w:r w:rsidRPr="00047049">
        <w:rPr>
          <w:sz w:val="24"/>
          <w:szCs w:val="24"/>
        </w:rPr>
        <w:t>Grant</w:t>
      </w:r>
      <w:r w:rsidRPr="00047049">
        <w:rPr>
          <w:spacing w:val="-1"/>
          <w:sz w:val="24"/>
          <w:szCs w:val="24"/>
        </w:rPr>
        <w:t xml:space="preserve"> </w:t>
      </w:r>
      <w:r w:rsidRPr="00047049">
        <w:rPr>
          <w:sz w:val="24"/>
          <w:szCs w:val="24"/>
        </w:rPr>
        <w:t>funds</w:t>
      </w:r>
      <w:r w:rsidRPr="00047049">
        <w:rPr>
          <w:spacing w:val="-1"/>
          <w:sz w:val="24"/>
          <w:szCs w:val="24"/>
        </w:rPr>
        <w:t xml:space="preserve"> </w:t>
      </w:r>
      <w:r w:rsidRPr="00047049">
        <w:rPr>
          <w:sz w:val="24"/>
          <w:szCs w:val="24"/>
        </w:rPr>
        <w:t>must</w:t>
      </w:r>
      <w:r w:rsidRPr="00047049">
        <w:rPr>
          <w:spacing w:val="-1"/>
          <w:sz w:val="24"/>
          <w:szCs w:val="24"/>
        </w:rPr>
        <w:t xml:space="preserve"> </w:t>
      </w:r>
      <w:r w:rsidRPr="00047049">
        <w:rPr>
          <w:sz w:val="24"/>
          <w:szCs w:val="24"/>
        </w:rPr>
        <w:t>be</w:t>
      </w:r>
      <w:r w:rsidRPr="00047049">
        <w:rPr>
          <w:spacing w:val="-2"/>
          <w:sz w:val="24"/>
          <w:szCs w:val="24"/>
        </w:rPr>
        <w:t xml:space="preserve"> </w:t>
      </w:r>
      <w:r w:rsidRPr="00047049">
        <w:rPr>
          <w:sz w:val="24"/>
          <w:szCs w:val="24"/>
        </w:rPr>
        <w:t>obligated</w:t>
      </w:r>
      <w:r w:rsidRPr="00047049">
        <w:rPr>
          <w:spacing w:val="-2"/>
          <w:sz w:val="24"/>
          <w:szCs w:val="24"/>
        </w:rPr>
        <w:t xml:space="preserve"> </w:t>
      </w:r>
      <w:r w:rsidRPr="00047049">
        <w:rPr>
          <w:spacing w:val="-5"/>
          <w:sz w:val="24"/>
          <w:szCs w:val="24"/>
        </w:rPr>
        <w:t>by</w:t>
      </w:r>
      <w:r w:rsidR="00853668" w:rsidRPr="00047049">
        <w:rPr>
          <w:spacing w:val="-5"/>
          <w:sz w:val="24"/>
          <w:szCs w:val="24"/>
        </w:rPr>
        <w:t xml:space="preserve"> </w:t>
      </w:r>
      <w:r w:rsidR="00B26675" w:rsidRPr="00047049">
        <w:rPr>
          <w:spacing w:val="-5"/>
          <w:sz w:val="24"/>
          <w:szCs w:val="24"/>
        </w:rPr>
        <w:t>the end of the grant period</w:t>
      </w:r>
      <w:r w:rsidR="00EA132B" w:rsidRPr="00047049">
        <w:rPr>
          <w:spacing w:val="-5"/>
          <w:sz w:val="24"/>
          <w:szCs w:val="24"/>
        </w:rPr>
        <w:t>.</w:t>
      </w:r>
    </w:p>
    <w:p w14:paraId="7F2E1981" w14:textId="4A0217C0" w:rsidR="00960090" w:rsidRPr="00047049" w:rsidRDefault="00FA0F95" w:rsidP="005A26BA">
      <w:pPr>
        <w:pStyle w:val="ListParagraph"/>
        <w:numPr>
          <w:ilvl w:val="0"/>
          <w:numId w:val="8"/>
        </w:numPr>
        <w:tabs>
          <w:tab w:val="left" w:pos="1000"/>
        </w:tabs>
        <w:spacing w:before="8" w:line="249" w:lineRule="auto"/>
        <w:ind w:right="1654"/>
        <w:rPr>
          <w:sz w:val="24"/>
          <w:szCs w:val="24"/>
        </w:rPr>
      </w:pPr>
      <w:r w:rsidRPr="00047049">
        <w:rPr>
          <w:sz w:val="24"/>
          <w:szCs w:val="24"/>
        </w:rPr>
        <w:t>Good/products</w:t>
      </w:r>
      <w:r w:rsidRPr="00047049">
        <w:rPr>
          <w:spacing w:val="-5"/>
          <w:sz w:val="24"/>
          <w:szCs w:val="24"/>
        </w:rPr>
        <w:t xml:space="preserve"> </w:t>
      </w:r>
      <w:r w:rsidRPr="00047049">
        <w:rPr>
          <w:sz w:val="24"/>
          <w:szCs w:val="24"/>
        </w:rPr>
        <w:t>must</w:t>
      </w:r>
      <w:r w:rsidRPr="00047049">
        <w:rPr>
          <w:spacing w:val="-5"/>
          <w:sz w:val="24"/>
          <w:szCs w:val="24"/>
        </w:rPr>
        <w:t xml:space="preserve"> </w:t>
      </w:r>
      <w:r w:rsidRPr="00047049">
        <w:rPr>
          <w:sz w:val="24"/>
          <w:szCs w:val="24"/>
        </w:rPr>
        <w:t>be</w:t>
      </w:r>
      <w:r w:rsidRPr="00047049">
        <w:rPr>
          <w:spacing w:val="-6"/>
          <w:sz w:val="24"/>
          <w:szCs w:val="24"/>
        </w:rPr>
        <w:t xml:space="preserve"> </w:t>
      </w:r>
      <w:r w:rsidRPr="00047049">
        <w:rPr>
          <w:sz w:val="24"/>
          <w:szCs w:val="24"/>
        </w:rPr>
        <w:t>ordered</w:t>
      </w:r>
      <w:r w:rsidRPr="00047049">
        <w:rPr>
          <w:spacing w:val="-6"/>
          <w:sz w:val="24"/>
          <w:szCs w:val="24"/>
        </w:rPr>
        <w:t xml:space="preserve"> </w:t>
      </w:r>
      <w:r w:rsidRPr="00047049">
        <w:rPr>
          <w:sz w:val="24"/>
          <w:szCs w:val="24"/>
        </w:rPr>
        <w:t>by</w:t>
      </w:r>
      <w:r w:rsidRPr="00047049">
        <w:rPr>
          <w:spacing w:val="-5"/>
          <w:sz w:val="24"/>
          <w:szCs w:val="24"/>
        </w:rPr>
        <w:t xml:space="preserve"> </w:t>
      </w:r>
      <w:r w:rsidR="00B26675" w:rsidRPr="00047049">
        <w:rPr>
          <w:spacing w:val="-5"/>
          <w:sz w:val="24"/>
          <w:szCs w:val="24"/>
        </w:rPr>
        <w:t>the end of the grant period</w:t>
      </w:r>
      <w:r w:rsidR="00D12918" w:rsidRPr="00047049">
        <w:rPr>
          <w:spacing w:val="-5"/>
          <w:sz w:val="24"/>
          <w:szCs w:val="24"/>
        </w:rPr>
        <w:t>/</w:t>
      </w:r>
      <w:r w:rsidRPr="00047049">
        <w:rPr>
          <w:color w:val="000000"/>
          <w:sz w:val="24"/>
          <w:szCs w:val="24"/>
        </w:rPr>
        <w:t>rec</w:t>
      </w:r>
      <w:r w:rsidR="00D12918" w:rsidRPr="00047049">
        <w:rPr>
          <w:color w:val="000000"/>
          <w:sz w:val="24"/>
          <w:szCs w:val="24"/>
        </w:rPr>
        <w:t>ei</w:t>
      </w:r>
      <w:r w:rsidRPr="00047049">
        <w:rPr>
          <w:color w:val="000000"/>
          <w:sz w:val="24"/>
          <w:szCs w:val="24"/>
        </w:rPr>
        <w:t>ved</w:t>
      </w:r>
      <w:r w:rsidRPr="00047049">
        <w:rPr>
          <w:color w:val="000000"/>
          <w:spacing w:val="-5"/>
          <w:sz w:val="24"/>
          <w:szCs w:val="24"/>
        </w:rPr>
        <w:t xml:space="preserve"> </w:t>
      </w:r>
      <w:r w:rsidRPr="00047049">
        <w:rPr>
          <w:color w:val="000000"/>
          <w:sz w:val="24"/>
          <w:szCs w:val="24"/>
        </w:rPr>
        <w:t>by</w:t>
      </w:r>
      <w:r w:rsidRPr="00047049">
        <w:rPr>
          <w:color w:val="000000"/>
          <w:spacing w:val="-5"/>
          <w:sz w:val="24"/>
          <w:szCs w:val="24"/>
        </w:rPr>
        <w:t xml:space="preserve"> </w:t>
      </w:r>
      <w:r w:rsidR="00B26675" w:rsidRPr="00047049">
        <w:rPr>
          <w:color w:val="000000"/>
          <w:sz w:val="24"/>
          <w:szCs w:val="24"/>
        </w:rPr>
        <w:t>60 days after the end of the grant period</w:t>
      </w:r>
      <w:r w:rsidR="00EA132B" w:rsidRPr="00047049">
        <w:rPr>
          <w:color w:val="000000"/>
          <w:sz w:val="24"/>
          <w:szCs w:val="24"/>
        </w:rPr>
        <w:t>.</w:t>
      </w:r>
    </w:p>
    <w:p w14:paraId="26955670" w14:textId="4D560C0C" w:rsidR="00960090" w:rsidRPr="00047049" w:rsidRDefault="00FA0F95" w:rsidP="005A26BA">
      <w:pPr>
        <w:pStyle w:val="ListParagraph"/>
        <w:numPr>
          <w:ilvl w:val="0"/>
          <w:numId w:val="8"/>
        </w:numPr>
        <w:tabs>
          <w:tab w:val="left" w:pos="1000"/>
        </w:tabs>
        <w:spacing w:line="292" w:lineRule="exact"/>
        <w:rPr>
          <w:sz w:val="24"/>
          <w:szCs w:val="24"/>
        </w:rPr>
      </w:pPr>
      <w:r w:rsidRPr="00047049">
        <w:rPr>
          <w:sz w:val="24"/>
          <w:szCs w:val="24"/>
        </w:rPr>
        <w:t>Services</w:t>
      </w:r>
      <w:r w:rsidRPr="00047049">
        <w:rPr>
          <w:spacing w:val="-2"/>
          <w:sz w:val="24"/>
          <w:szCs w:val="24"/>
        </w:rPr>
        <w:t xml:space="preserve"> </w:t>
      </w:r>
      <w:r w:rsidRPr="00047049">
        <w:rPr>
          <w:sz w:val="24"/>
          <w:szCs w:val="24"/>
        </w:rPr>
        <w:t>must</w:t>
      </w:r>
      <w:r w:rsidRPr="00047049">
        <w:rPr>
          <w:spacing w:val="-2"/>
          <w:sz w:val="24"/>
          <w:szCs w:val="24"/>
        </w:rPr>
        <w:t xml:space="preserve"> </w:t>
      </w:r>
      <w:r w:rsidRPr="00047049">
        <w:rPr>
          <w:sz w:val="24"/>
          <w:szCs w:val="24"/>
        </w:rPr>
        <w:t>be</w:t>
      </w:r>
      <w:r w:rsidRPr="00047049">
        <w:rPr>
          <w:spacing w:val="-3"/>
          <w:sz w:val="24"/>
          <w:szCs w:val="24"/>
        </w:rPr>
        <w:t xml:space="preserve"> </w:t>
      </w:r>
      <w:r w:rsidRPr="00047049">
        <w:rPr>
          <w:sz w:val="24"/>
          <w:szCs w:val="24"/>
        </w:rPr>
        <w:t>rendered</w:t>
      </w:r>
      <w:r w:rsidRPr="00047049">
        <w:rPr>
          <w:spacing w:val="-2"/>
          <w:sz w:val="24"/>
          <w:szCs w:val="24"/>
        </w:rPr>
        <w:t xml:space="preserve"> </w:t>
      </w:r>
      <w:r w:rsidRPr="00047049">
        <w:rPr>
          <w:spacing w:val="-5"/>
          <w:sz w:val="24"/>
          <w:szCs w:val="24"/>
        </w:rPr>
        <w:t>by</w:t>
      </w:r>
      <w:r w:rsidR="00853668" w:rsidRPr="00047049">
        <w:rPr>
          <w:spacing w:val="-5"/>
          <w:sz w:val="24"/>
          <w:szCs w:val="24"/>
        </w:rPr>
        <w:t xml:space="preserve"> </w:t>
      </w:r>
      <w:r w:rsidR="00B26675" w:rsidRPr="00047049">
        <w:rPr>
          <w:spacing w:val="-5"/>
          <w:sz w:val="24"/>
          <w:szCs w:val="24"/>
        </w:rPr>
        <w:t>the end of the grant period</w:t>
      </w:r>
      <w:r w:rsidR="00EA132B" w:rsidRPr="00047049">
        <w:rPr>
          <w:spacing w:val="-5"/>
          <w:sz w:val="24"/>
          <w:szCs w:val="24"/>
        </w:rPr>
        <w:t>.</w:t>
      </w:r>
    </w:p>
    <w:p w14:paraId="4A21C1CE" w14:textId="053D8FC9" w:rsidR="00960090" w:rsidRPr="00047049" w:rsidRDefault="00FA0F95" w:rsidP="005A26BA">
      <w:pPr>
        <w:pStyle w:val="ListParagraph"/>
        <w:numPr>
          <w:ilvl w:val="0"/>
          <w:numId w:val="8"/>
        </w:numPr>
        <w:tabs>
          <w:tab w:val="left" w:pos="1000"/>
        </w:tabs>
        <w:spacing w:before="11"/>
        <w:rPr>
          <w:sz w:val="24"/>
          <w:szCs w:val="24"/>
        </w:rPr>
      </w:pPr>
      <w:r w:rsidRPr="00047049">
        <w:rPr>
          <w:sz w:val="24"/>
          <w:szCs w:val="24"/>
        </w:rPr>
        <w:t>Grant</w:t>
      </w:r>
      <w:r w:rsidRPr="00047049">
        <w:rPr>
          <w:spacing w:val="-1"/>
          <w:sz w:val="24"/>
          <w:szCs w:val="24"/>
        </w:rPr>
        <w:t xml:space="preserve"> </w:t>
      </w:r>
      <w:r w:rsidRPr="00047049">
        <w:rPr>
          <w:sz w:val="24"/>
          <w:szCs w:val="24"/>
        </w:rPr>
        <w:t>funds</w:t>
      </w:r>
      <w:r w:rsidRPr="00047049">
        <w:rPr>
          <w:spacing w:val="-1"/>
          <w:sz w:val="24"/>
          <w:szCs w:val="24"/>
        </w:rPr>
        <w:t xml:space="preserve"> </w:t>
      </w:r>
      <w:r w:rsidRPr="00047049">
        <w:rPr>
          <w:sz w:val="24"/>
          <w:szCs w:val="24"/>
        </w:rPr>
        <w:t>must</w:t>
      </w:r>
      <w:r w:rsidRPr="00047049">
        <w:rPr>
          <w:spacing w:val="-1"/>
          <w:sz w:val="24"/>
          <w:szCs w:val="24"/>
        </w:rPr>
        <w:t xml:space="preserve"> </w:t>
      </w:r>
      <w:r w:rsidRPr="00047049">
        <w:rPr>
          <w:sz w:val="24"/>
          <w:szCs w:val="24"/>
        </w:rPr>
        <w:t>be</w:t>
      </w:r>
      <w:r w:rsidRPr="00047049">
        <w:rPr>
          <w:spacing w:val="-2"/>
          <w:sz w:val="24"/>
          <w:szCs w:val="24"/>
        </w:rPr>
        <w:t xml:space="preserve"> </w:t>
      </w:r>
      <w:r w:rsidR="00B220DF" w:rsidRPr="00047049">
        <w:rPr>
          <w:spacing w:val="-2"/>
          <w:sz w:val="24"/>
          <w:szCs w:val="24"/>
        </w:rPr>
        <w:t xml:space="preserve">liquidated </w:t>
      </w:r>
      <w:r w:rsidR="00B26675" w:rsidRPr="00047049">
        <w:rPr>
          <w:spacing w:val="-5"/>
          <w:sz w:val="24"/>
          <w:szCs w:val="24"/>
        </w:rPr>
        <w:t xml:space="preserve">60 days after the end </w:t>
      </w:r>
      <w:r w:rsidR="0090424F" w:rsidRPr="00047049">
        <w:rPr>
          <w:spacing w:val="-5"/>
          <w:sz w:val="24"/>
          <w:szCs w:val="24"/>
        </w:rPr>
        <w:t>of</w:t>
      </w:r>
      <w:r w:rsidR="00B26675" w:rsidRPr="00047049">
        <w:rPr>
          <w:spacing w:val="-5"/>
          <w:sz w:val="24"/>
          <w:szCs w:val="24"/>
        </w:rPr>
        <w:t xml:space="preserve"> the grant period</w:t>
      </w:r>
      <w:r w:rsidR="00EA132B" w:rsidRPr="00047049">
        <w:rPr>
          <w:spacing w:val="-5"/>
          <w:sz w:val="24"/>
          <w:szCs w:val="24"/>
        </w:rPr>
        <w:t>.</w:t>
      </w:r>
    </w:p>
    <w:p w14:paraId="0C14E1BE" w14:textId="1358669E" w:rsidR="00960090" w:rsidRPr="00047049" w:rsidRDefault="00FA0F95" w:rsidP="005A26BA">
      <w:pPr>
        <w:pStyle w:val="ListParagraph"/>
        <w:numPr>
          <w:ilvl w:val="0"/>
          <w:numId w:val="8"/>
        </w:numPr>
        <w:tabs>
          <w:tab w:val="left" w:pos="1000"/>
        </w:tabs>
        <w:spacing w:before="9" w:line="290" w:lineRule="exact"/>
        <w:rPr>
          <w:sz w:val="24"/>
          <w:szCs w:val="24"/>
        </w:rPr>
      </w:pPr>
      <w:r w:rsidRPr="00047049">
        <w:rPr>
          <w:sz w:val="24"/>
          <w:szCs w:val="24"/>
        </w:rPr>
        <w:t>Final</w:t>
      </w:r>
      <w:r w:rsidRPr="00047049">
        <w:rPr>
          <w:spacing w:val="-2"/>
          <w:sz w:val="24"/>
          <w:szCs w:val="24"/>
        </w:rPr>
        <w:t xml:space="preserve"> </w:t>
      </w:r>
      <w:r w:rsidRPr="00047049">
        <w:rPr>
          <w:sz w:val="24"/>
          <w:szCs w:val="24"/>
        </w:rPr>
        <w:t>budget</w:t>
      </w:r>
      <w:r w:rsidRPr="00047049">
        <w:rPr>
          <w:spacing w:val="-2"/>
          <w:sz w:val="24"/>
          <w:szCs w:val="24"/>
        </w:rPr>
        <w:t xml:space="preserve"> </w:t>
      </w:r>
      <w:r w:rsidRPr="00047049">
        <w:rPr>
          <w:sz w:val="24"/>
          <w:szCs w:val="24"/>
        </w:rPr>
        <w:t>modifications</w:t>
      </w:r>
      <w:r w:rsidRPr="00047049">
        <w:rPr>
          <w:spacing w:val="-2"/>
          <w:sz w:val="24"/>
          <w:szCs w:val="24"/>
        </w:rPr>
        <w:t xml:space="preserve"> </w:t>
      </w:r>
      <w:r w:rsidRPr="00047049">
        <w:rPr>
          <w:sz w:val="24"/>
          <w:szCs w:val="24"/>
        </w:rPr>
        <w:t>are</w:t>
      </w:r>
      <w:r w:rsidRPr="00047049">
        <w:rPr>
          <w:spacing w:val="-2"/>
          <w:sz w:val="24"/>
          <w:szCs w:val="24"/>
        </w:rPr>
        <w:t xml:space="preserve"> </w:t>
      </w:r>
      <w:r w:rsidR="00EA132B" w:rsidRPr="00047049">
        <w:rPr>
          <w:sz w:val="24"/>
          <w:szCs w:val="24"/>
        </w:rPr>
        <w:t>due</w:t>
      </w:r>
      <w:r w:rsidRPr="00047049">
        <w:rPr>
          <w:spacing w:val="-1"/>
          <w:sz w:val="24"/>
          <w:szCs w:val="24"/>
        </w:rPr>
        <w:t xml:space="preserve"> </w:t>
      </w:r>
      <w:r w:rsidR="00B26675" w:rsidRPr="00047049">
        <w:rPr>
          <w:color w:val="000000"/>
          <w:sz w:val="24"/>
          <w:szCs w:val="24"/>
        </w:rPr>
        <w:t>60 days before the end of the award term</w:t>
      </w:r>
      <w:r w:rsidR="00EA132B" w:rsidRPr="00047049">
        <w:rPr>
          <w:color w:val="000000"/>
          <w:sz w:val="24"/>
          <w:szCs w:val="24"/>
        </w:rPr>
        <w:t>.</w:t>
      </w:r>
    </w:p>
    <w:p w14:paraId="6905206F" w14:textId="77777777" w:rsidR="003327EB" w:rsidRPr="00047049" w:rsidRDefault="003327EB" w:rsidP="00B65B01">
      <w:pPr>
        <w:pStyle w:val="Heading2"/>
        <w:spacing w:line="271" w:lineRule="exact"/>
        <w:ind w:left="450"/>
      </w:pPr>
    </w:p>
    <w:p w14:paraId="1824EAB3" w14:textId="539DD51A" w:rsidR="00960090" w:rsidRPr="00047049" w:rsidRDefault="00FA0F95" w:rsidP="00B65B01">
      <w:pPr>
        <w:pStyle w:val="Heading2"/>
        <w:spacing w:line="271" w:lineRule="exact"/>
        <w:ind w:left="450"/>
      </w:pPr>
      <w:bookmarkStart w:id="46" w:name="_Toc237853648"/>
      <w:r w:rsidRPr="00047049">
        <w:t>Cost</w:t>
      </w:r>
      <w:r w:rsidRPr="00047049">
        <w:rPr>
          <w:spacing w:val="-2"/>
        </w:rPr>
        <w:t xml:space="preserve"> </w:t>
      </w:r>
      <w:r w:rsidRPr="00047049">
        <w:t>Sharing</w:t>
      </w:r>
      <w:r w:rsidRPr="00047049">
        <w:rPr>
          <w:spacing w:val="-1"/>
        </w:rPr>
        <w:t xml:space="preserve"> </w:t>
      </w:r>
      <w:r w:rsidRPr="00047049">
        <w:t>or</w:t>
      </w:r>
      <w:r w:rsidRPr="00047049">
        <w:rPr>
          <w:spacing w:val="-2"/>
        </w:rPr>
        <w:t xml:space="preserve"> Matching</w:t>
      </w:r>
      <w:bookmarkEnd w:id="46"/>
    </w:p>
    <w:p w14:paraId="5B4CA31A" w14:textId="77777777" w:rsidR="00960090" w:rsidRPr="00047049" w:rsidRDefault="00FA0F95" w:rsidP="005A26BA">
      <w:pPr>
        <w:pStyle w:val="ListParagraph"/>
        <w:numPr>
          <w:ilvl w:val="0"/>
          <w:numId w:val="9"/>
        </w:numPr>
        <w:tabs>
          <w:tab w:val="left" w:pos="959"/>
        </w:tabs>
        <w:spacing w:line="293" w:lineRule="exact"/>
        <w:rPr>
          <w:sz w:val="24"/>
          <w:szCs w:val="24"/>
        </w:rPr>
      </w:pPr>
      <w:r w:rsidRPr="00047049">
        <w:rPr>
          <w:sz w:val="24"/>
          <w:szCs w:val="24"/>
        </w:rPr>
        <w:t>No</w:t>
      </w:r>
      <w:r w:rsidRPr="00047049">
        <w:rPr>
          <w:spacing w:val="-1"/>
          <w:sz w:val="24"/>
          <w:szCs w:val="24"/>
        </w:rPr>
        <w:t xml:space="preserve"> </w:t>
      </w:r>
      <w:r w:rsidRPr="00047049">
        <w:rPr>
          <w:sz w:val="24"/>
          <w:szCs w:val="24"/>
        </w:rPr>
        <w:t>cost</w:t>
      </w:r>
      <w:r w:rsidRPr="00047049">
        <w:rPr>
          <w:spacing w:val="-1"/>
          <w:sz w:val="24"/>
          <w:szCs w:val="24"/>
        </w:rPr>
        <w:t xml:space="preserve"> </w:t>
      </w:r>
      <w:r w:rsidRPr="00047049">
        <w:rPr>
          <w:sz w:val="24"/>
          <w:szCs w:val="24"/>
        </w:rPr>
        <w:t>sharing</w:t>
      </w:r>
      <w:r w:rsidRPr="00047049">
        <w:rPr>
          <w:spacing w:val="-1"/>
          <w:sz w:val="24"/>
          <w:szCs w:val="24"/>
        </w:rPr>
        <w:t xml:space="preserve"> </w:t>
      </w:r>
      <w:r w:rsidRPr="00047049">
        <w:rPr>
          <w:sz w:val="24"/>
          <w:szCs w:val="24"/>
        </w:rPr>
        <w:t>or</w:t>
      </w:r>
      <w:r w:rsidRPr="00047049">
        <w:rPr>
          <w:spacing w:val="-2"/>
          <w:sz w:val="24"/>
          <w:szCs w:val="24"/>
        </w:rPr>
        <w:t xml:space="preserve"> </w:t>
      </w:r>
      <w:r w:rsidRPr="00047049">
        <w:rPr>
          <w:sz w:val="24"/>
          <w:szCs w:val="24"/>
        </w:rPr>
        <w:t>matching</w:t>
      </w:r>
      <w:r w:rsidRPr="00047049">
        <w:rPr>
          <w:spacing w:val="-1"/>
          <w:sz w:val="24"/>
          <w:szCs w:val="24"/>
        </w:rPr>
        <w:t xml:space="preserve"> </w:t>
      </w:r>
      <w:r w:rsidRPr="00047049">
        <w:rPr>
          <w:sz w:val="24"/>
          <w:szCs w:val="24"/>
        </w:rPr>
        <w:t>is</w:t>
      </w:r>
      <w:r w:rsidRPr="00047049">
        <w:rPr>
          <w:spacing w:val="-7"/>
          <w:sz w:val="24"/>
          <w:szCs w:val="24"/>
        </w:rPr>
        <w:t xml:space="preserve"> </w:t>
      </w:r>
      <w:r w:rsidRPr="00047049">
        <w:rPr>
          <w:spacing w:val="-2"/>
          <w:sz w:val="24"/>
          <w:szCs w:val="24"/>
        </w:rPr>
        <w:t>required.</w:t>
      </w:r>
    </w:p>
    <w:p w14:paraId="261A00A0" w14:textId="77777777" w:rsidR="00960090" w:rsidRPr="00047049" w:rsidRDefault="00960090" w:rsidP="00B65B01">
      <w:pPr>
        <w:pStyle w:val="BodyText"/>
        <w:spacing w:before="6"/>
        <w:ind w:left="450"/>
      </w:pPr>
    </w:p>
    <w:p w14:paraId="4E96CE58" w14:textId="77777777" w:rsidR="00960090" w:rsidRPr="00047049" w:rsidRDefault="00FA0F95" w:rsidP="00B65B01">
      <w:pPr>
        <w:pStyle w:val="Heading2"/>
        <w:ind w:left="450"/>
        <w:jc w:val="both"/>
      </w:pPr>
      <w:bookmarkStart w:id="47" w:name="_Toc237853649"/>
      <w:r w:rsidRPr="00047049">
        <w:t>Indirect</w:t>
      </w:r>
      <w:r w:rsidRPr="00047049">
        <w:rPr>
          <w:spacing w:val="-3"/>
        </w:rPr>
        <w:t xml:space="preserve"> </w:t>
      </w:r>
      <w:r w:rsidRPr="00047049">
        <w:t>Cost</w:t>
      </w:r>
      <w:r w:rsidRPr="00047049">
        <w:rPr>
          <w:spacing w:val="-3"/>
        </w:rPr>
        <w:t xml:space="preserve"> </w:t>
      </w:r>
      <w:r w:rsidRPr="00047049">
        <w:rPr>
          <w:spacing w:val="-4"/>
        </w:rPr>
        <w:t>Rate</w:t>
      </w:r>
      <w:bookmarkEnd w:id="47"/>
    </w:p>
    <w:p w14:paraId="6FE1843C" w14:textId="77777777" w:rsidR="008E6F5D" w:rsidRPr="00047049" w:rsidRDefault="008E6F5D" w:rsidP="00250D07">
      <w:pPr>
        <w:tabs>
          <w:tab w:val="left" w:pos="879"/>
          <w:tab w:val="left" w:pos="880"/>
        </w:tabs>
        <w:spacing w:before="1"/>
        <w:ind w:left="450"/>
        <w:rPr>
          <w:rFonts w:eastAsiaTheme="minorEastAsia"/>
          <w:sz w:val="24"/>
          <w:szCs w:val="24"/>
        </w:rPr>
      </w:pPr>
      <w:r w:rsidRPr="00047049">
        <w:rPr>
          <w:rFonts w:eastAsiaTheme="minorEastAsia"/>
          <w:sz w:val="24"/>
          <w:szCs w:val="24"/>
        </w:rPr>
        <w:t>To charge indirect costs to a grant, the applicant organization must either 1.) have an annually negotiated indirect cost rate agreement (NICRA), or 2.) elected a De Minimis rate in the GATA system. </w:t>
      </w:r>
    </w:p>
    <w:p w14:paraId="399AD2C1" w14:textId="77777777" w:rsidR="008E6F5D" w:rsidRPr="00047049" w:rsidRDefault="008E6F5D" w:rsidP="008E6F5D">
      <w:pPr>
        <w:tabs>
          <w:tab w:val="left" w:pos="879"/>
          <w:tab w:val="left" w:pos="880"/>
        </w:tabs>
        <w:spacing w:before="1"/>
        <w:rPr>
          <w:rFonts w:eastAsiaTheme="minorEastAsia"/>
          <w:sz w:val="24"/>
          <w:szCs w:val="24"/>
        </w:rPr>
      </w:pPr>
    </w:p>
    <w:p w14:paraId="039411C1" w14:textId="77777777" w:rsidR="008E6F5D" w:rsidRPr="00047049" w:rsidRDefault="008E6F5D" w:rsidP="005A26BA">
      <w:pPr>
        <w:pStyle w:val="ListParagraph"/>
        <w:numPr>
          <w:ilvl w:val="0"/>
          <w:numId w:val="16"/>
        </w:numPr>
        <w:tabs>
          <w:tab w:val="left" w:pos="879"/>
          <w:tab w:val="left" w:pos="880"/>
        </w:tabs>
        <w:spacing w:before="1"/>
        <w:jc w:val="both"/>
        <w:rPr>
          <w:rFonts w:eastAsiaTheme="minorEastAsia"/>
          <w:sz w:val="24"/>
          <w:szCs w:val="24"/>
        </w:rPr>
      </w:pPr>
      <w:r w:rsidRPr="00047049">
        <w:rPr>
          <w:rFonts w:eastAsiaTheme="minorEastAsia"/>
          <w:i/>
          <w:iCs/>
          <w:sz w:val="24"/>
          <w:szCs w:val="24"/>
          <w:u w:val="single"/>
        </w:rPr>
        <w:t>Federally Negotiated Rate</w:t>
      </w:r>
      <w:r w:rsidRPr="00047049">
        <w:rPr>
          <w:rFonts w:eastAsiaTheme="minorEastAsia"/>
          <w:sz w:val="24"/>
          <w:szCs w:val="24"/>
        </w:rPr>
        <w:t>: Organizations that receive direct federal funding may have an indirect cost rate that was negotiated with the Federal Cognizant Agency. ICCB will accept the federally negotiated rate.</w:t>
      </w:r>
    </w:p>
    <w:p w14:paraId="6279D235" w14:textId="77777777" w:rsidR="008E6F5D" w:rsidRPr="00047049" w:rsidRDefault="008E6F5D" w:rsidP="005A26BA">
      <w:pPr>
        <w:pStyle w:val="ListParagraph"/>
        <w:numPr>
          <w:ilvl w:val="0"/>
          <w:numId w:val="16"/>
        </w:numPr>
        <w:tabs>
          <w:tab w:val="left" w:pos="879"/>
          <w:tab w:val="left" w:pos="880"/>
        </w:tabs>
        <w:spacing w:before="1"/>
        <w:jc w:val="both"/>
        <w:rPr>
          <w:rFonts w:eastAsiaTheme="minorEastAsia"/>
          <w:sz w:val="24"/>
          <w:szCs w:val="24"/>
        </w:rPr>
      </w:pPr>
      <w:r w:rsidRPr="00047049">
        <w:rPr>
          <w:rFonts w:eastAsiaTheme="minorEastAsia"/>
          <w:i/>
          <w:iCs/>
          <w:sz w:val="24"/>
          <w:szCs w:val="24"/>
          <w:u w:val="single"/>
        </w:rPr>
        <w:t>State Negotiated Rate</w:t>
      </w:r>
      <w:r w:rsidRPr="00047049">
        <w:rPr>
          <w:rFonts w:eastAsiaTheme="minorEastAsia"/>
          <w:b/>
          <w:bCs/>
          <w:sz w:val="24"/>
          <w:szCs w:val="24"/>
        </w:rPr>
        <w:t>:</w:t>
      </w:r>
      <w:r w:rsidRPr="00047049">
        <w:rPr>
          <w:rFonts w:eastAsiaTheme="minorEastAsia"/>
          <w:sz w:val="24"/>
          <w:szCs w:val="24"/>
        </w:rPr>
        <w:t xml:space="preserve"> Organizations may negotiate an indirect cost rate with the State of Illinois if they do not have a Federally Negotiated Rate. The indirect cost rate proposal must be submitted to the State of Illinois within 90 days of the notice of award.</w:t>
      </w:r>
    </w:p>
    <w:p w14:paraId="768224D3" w14:textId="77777777" w:rsidR="008E6F5D" w:rsidRPr="00047049" w:rsidRDefault="008E6F5D" w:rsidP="005A26BA">
      <w:pPr>
        <w:pStyle w:val="ListParagraph"/>
        <w:numPr>
          <w:ilvl w:val="0"/>
          <w:numId w:val="16"/>
        </w:numPr>
        <w:tabs>
          <w:tab w:val="left" w:pos="879"/>
          <w:tab w:val="left" w:pos="880"/>
        </w:tabs>
        <w:spacing w:before="1"/>
        <w:jc w:val="both"/>
        <w:rPr>
          <w:sz w:val="24"/>
          <w:szCs w:val="24"/>
        </w:rPr>
      </w:pPr>
      <w:r w:rsidRPr="00047049">
        <w:rPr>
          <w:rFonts w:eastAsiaTheme="minorEastAsia"/>
          <w:i/>
          <w:iCs/>
          <w:sz w:val="24"/>
          <w:szCs w:val="24"/>
          <w:u w:val="single"/>
        </w:rPr>
        <w:t>De Minimis Rate</w:t>
      </w:r>
      <w:r w:rsidRPr="00047049">
        <w:rPr>
          <w:rFonts w:eastAsiaTheme="minorEastAsia"/>
          <w:sz w:val="24"/>
          <w:szCs w:val="24"/>
        </w:rPr>
        <w:t>: An organization that has never received a Federal or State Negotiated Rate may elect a De Minimis rate of 15% of modified total direct cost (MTDC). Once established, the De Minimis rate may be used indefinitely.</w:t>
      </w:r>
    </w:p>
    <w:p w14:paraId="64A7A962" w14:textId="77777777" w:rsidR="00A36AE8" w:rsidRPr="00047049" w:rsidRDefault="00A36AE8" w:rsidP="00A36AE8">
      <w:pPr>
        <w:pStyle w:val="BodyText"/>
        <w:spacing w:before="60"/>
        <w:rPr>
          <w:spacing w:val="-2"/>
        </w:rPr>
      </w:pPr>
    </w:p>
    <w:p w14:paraId="750A869C" w14:textId="77777777" w:rsidR="00A36AE8" w:rsidRPr="00047049" w:rsidRDefault="00A36AE8" w:rsidP="00A36AE8">
      <w:pPr>
        <w:pStyle w:val="BodyText"/>
        <w:spacing w:before="60"/>
        <w:rPr>
          <w:spacing w:val="-2"/>
        </w:rPr>
      </w:pPr>
    </w:p>
    <w:p w14:paraId="2FDB0FED" w14:textId="58526AEE" w:rsidR="00A36AE8" w:rsidRPr="00047049" w:rsidRDefault="0028473E" w:rsidP="00A36AE8">
      <w:pPr>
        <w:pStyle w:val="Heading1"/>
        <w:ind w:left="240"/>
      </w:pPr>
      <w:bookmarkStart w:id="48" w:name="_Toc237853650"/>
      <w:r w:rsidRPr="00047049">
        <w:t>J</w:t>
      </w:r>
      <w:r w:rsidR="00A36AE8" w:rsidRPr="00047049">
        <w:t>.</w:t>
      </w:r>
      <w:r w:rsidR="00A36AE8" w:rsidRPr="00047049">
        <w:rPr>
          <w:spacing w:val="-3"/>
        </w:rPr>
        <w:t xml:space="preserve"> </w:t>
      </w:r>
      <w:r w:rsidR="00A36AE8" w:rsidRPr="00047049">
        <w:t>REVIEW</w:t>
      </w:r>
      <w:r w:rsidR="00A36AE8" w:rsidRPr="00047049">
        <w:rPr>
          <w:spacing w:val="-2"/>
        </w:rPr>
        <w:t xml:space="preserve"> </w:t>
      </w:r>
      <w:r w:rsidR="00A36AE8" w:rsidRPr="00047049">
        <w:t>CRITERIA</w:t>
      </w:r>
      <w:r w:rsidR="00A36AE8" w:rsidRPr="00047049">
        <w:rPr>
          <w:spacing w:val="-3"/>
        </w:rPr>
        <w:t xml:space="preserve"> </w:t>
      </w:r>
      <w:r w:rsidR="00A36AE8" w:rsidRPr="00047049">
        <w:t>AND</w:t>
      </w:r>
      <w:r w:rsidR="00A36AE8" w:rsidRPr="00047049">
        <w:rPr>
          <w:spacing w:val="-4"/>
        </w:rPr>
        <w:t xml:space="preserve"> </w:t>
      </w:r>
      <w:r w:rsidR="00A36AE8" w:rsidRPr="00047049">
        <w:t>SELECTION</w:t>
      </w:r>
      <w:r w:rsidR="00A36AE8" w:rsidRPr="00047049">
        <w:rPr>
          <w:spacing w:val="-9"/>
        </w:rPr>
        <w:t xml:space="preserve"> </w:t>
      </w:r>
      <w:r w:rsidR="00A36AE8" w:rsidRPr="00047049">
        <w:rPr>
          <w:spacing w:val="-2"/>
        </w:rPr>
        <w:t>PROCESS</w:t>
      </w:r>
      <w:bookmarkEnd w:id="48"/>
    </w:p>
    <w:p w14:paraId="01FEB751" w14:textId="77777777" w:rsidR="00A36AE8" w:rsidRPr="00047049" w:rsidRDefault="00A36AE8" w:rsidP="00A36AE8">
      <w:pPr>
        <w:pStyle w:val="BodyText"/>
        <w:spacing w:before="3"/>
        <w:rPr>
          <w:b/>
        </w:rPr>
      </w:pPr>
    </w:p>
    <w:p w14:paraId="23CB4517" w14:textId="77777777" w:rsidR="00A36AE8" w:rsidRDefault="00A36AE8" w:rsidP="00A36AE8">
      <w:pPr>
        <w:pStyle w:val="BodyText"/>
        <w:ind w:left="240"/>
        <w:rPr>
          <w:spacing w:val="-2"/>
        </w:rPr>
      </w:pPr>
      <w:r w:rsidRPr="00047049">
        <w:t>Applicants</w:t>
      </w:r>
      <w:r w:rsidRPr="00047049">
        <w:rPr>
          <w:spacing w:val="71"/>
        </w:rPr>
        <w:t xml:space="preserve"> </w:t>
      </w:r>
      <w:r w:rsidRPr="00047049">
        <w:t>must</w:t>
      </w:r>
      <w:r w:rsidRPr="00047049">
        <w:rPr>
          <w:spacing w:val="71"/>
        </w:rPr>
        <w:t xml:space="preserve"> </w:t>
      </w:r>
      <w:r w:rsidRPr="00047049">
        <w:t>demonstrate</w:t>
      </w:r>
      <w:r w:rsidRPr="00047049">
        <w:rPr>
          <w:spacing w:val="70"/>
        </w:rPr>
        <w:t xml:space="preserve"> </w:t>
      </w:r>
      <w:r w:rsidRPr="00047049">
        <w:t>that</w:t>
      </w:r>
      <w:r w:rsidRPr="00047049">
        <w:rPr>
          <w:spacing w:val="71"/>
        </w:rPr>
        <w:t xml:space="preserve"> </w:t>
      </w:r>
      <w:r w:rsidRPr="00047049">
        <w:t>they</w:t>
      </w:r>
      <w:r w:rsidRPr="00047049">
        <w:rPr>
          <w:spacing w:val="73"/>
        </w:rPr>
        <w:t xml:space="preserve"> </w:t>
      </w:r>
      <w:r w:rsidRPr="00047049">
        <w:t>meet</w:t>
      </w:r>
      <w:r w:rsidRPr="00047049">
        <w:rPr>
          <w:spacing w:val="74"/>
        </w:rPr>
        <w:t xml:space="preserve"> </w:t>
      </w:r>
      <w:r w:rsidRPr="00047049">
        <w:t>all</w:t>
      </w:r>
      <w:r w:rsidRPr="00047049">
        <w:rPr>
          <w:spacing w:val="71"/>
        </w:rPr>
        <w:t xml:space="preserve"> </w:t>
      </w:r>
      <w:r w:rsidRPr="00047049">
        <w:t>requirements</w:t>
      </w:r>
      <w:r w:rsidRPr="00047049">
        <w:rPr>
          <w:spacing w:val="71"/>
        </w:rPr>
        <w:t xml:space="preserve"> </w:t>
      </w:r>
      <w:r w:rsidRPr="00047049">
        <w:t>under</w:t>
      </w:r>
      <w:r w:rsidRPr="00047049">
        <w:rPr>
          <w:spacing w:val="70"/>
        </w:rPr>
        <w:t xml:space="preserve"> </w:t>
      </w:r>
      <w:r w:rsidRPr="00047049">
        <w:t>this</w:t>
      </w:r>
      <w:r w:rsidRPr="00047049">
        <w:rPr>
          <w:spacing w:val="71"/>
        </w:rPr>
        <w:t xml:space="preserve"> </w:t>
      </w:r>
      <w:r w:rsidRPr="00047049">
        <w:t>NOFO</w:t>
      </w:r>
      <w:r w:rsidRPr="00047049">
        <w:rPr>
          <w:spacing w:val="73"/>
        </w:rPr>
        <w:t xml:space="preserve"> </w:t>
      </w:r>
      <w:r w:rsidRPr="00047049">
        <w:t>as</w:t>
      </w:r>
      <w:r w:rsidRPr="00047049">
        <w:rPr>
          <w:spacing w:val="71"/>
        </w:rPr>
        <w:t xml:space="preserve"> </w:t>
      </w:r>
      <w:r w:rsidRPr="00047049">
        <w:t xml:space="preserve">described </w:t>
      </w:r>
      <w:r w:rsidRPr="00047049">
        <w:rPr>
          <w:spacing w:val="-2"/>
        </w:rPr>
        <w:t>throughout.</w:t>
      </w:r>
    </w:p>
    <w:p w14:paraId="4F2D82F7" w14:textId="77777777" w:rsidR="0079025F" w:rsidRDefault="0079025F" w:rsidP="00A36AE8">
      <w:pPr>
        <w:pStyle w:val="BodyText"/>
        <w:ind w:left="240"/>
        <w:rPr>
          <w:spacing w:val="-2"/>
        </w:rPr>
      </w:pPr>
    </w:p>
    <w:p w14:paraId="27948D40" w14:textId="77777777" w:rsidR="0079025F" w:rsidRDefault="0079025F" w:rsidP="00A36AE8">
      <w:pPr>
        <w:pStyle w:val="BodyText"/>
        <w:ind w:left="240"/>
        <w:rPr>
          <w:spacing w:val="-2"/>
        </w:rPr>
      </w:pPr>
    </w:p>
    <w:p w14:paraId="39DE6459" w14:textId="77777777" w:rsidR="0079025F" w:rsidRDefault="0079025F" w:rsidP="00A36AE8">
      <w:pPr>
        <w:pStyle w:val="BodyText"/>
        <w:ind w:left="240"/>
        <w:rPr>
          <w:spacing w:val="-2"/>
        </w:rPr>
      </w:pPr>
    </w:p>
    <w:p w14:paraId="0FCE98B0" w14:textId="77777777" w:rsidR="0079025F" w:rsidRPr="00047049" w:rsidRDefault="0079025F" w:rsidP="00A36AE8">
      <w:pPr>
        <w:pStyle w:val="BodyText"/>
        <w:ind w:left="240"/>
      </w:pPr>
    </w:p>
    <w:p w14:paraId="08B6CDBC" w14:textId="77777777" w:rsidR="00960090" w:rsidRPr="00047049" w:rsidRDefault="00960090">
      <w:pPr>
        <w:pStyle w:val="BodyText"/>
      </w:pPr>
      <w:bookmarkStart w:id="49" w:name="K._REVIEW_CRITERIA_AND_SELECTION_PROCESS"/>
      <w:bookmarkEnd w:id="49"/>
    </w:p>
    <w:p w14:paraId="67FF6881" w14:textId="7947071C" w:rsidR="00960090" w:rsidRPr="00047049" w:rsidRDefault="0028473E">
      <w:pPr>
        <w:pStyle w:val="Heading2"/>
      </w:pPr>
      <w:bookmarkStart w:id="50" w:name="_Toc237853651"/>
      <w:r w:rsidRPr="00047049">
        <w:lastRenderedPageBreak/>
        <w:t>K</w:t>
      </w:r>
      <w:r w:rsidR="00FA0F95" w:rsidRPr="00047049">
        <w:t>.</w:t>
      </w:r>
      <w:r w:rsidR="00FA0F95" w:rsidRPr="00047049">
        <w:rPr>
          <w:spacing w:val="-2"/>
        </w:rPr>
        <w:t xml:space="preserve"> </w:t>
      </w:r>
      <w:r w:rsidR="00FA0F95" w:rsidRPr="00047049">
        <w:t>S</w:t>
      </w:r>
      <w:r w:rsidR="000E0807" w:rsidRPr="00047049">
        <w:t>TATE AWARDING AGENCY CONTACT</w:t>
      </w:r>
      <w:bookmarkEnd w:id="50"/>
    </w:p>
    <w:p w14:paraId="4C591A71" w14:textId="77777777" w:rsidR="00960090" w:rsidRPr="00047049" w:rsidRDefault="00960090">
      <w:pPr>
        <w:pStyle w:val="BodyText"/>
        <w:rPr>
          <w:b/>
        </w:rPr>
      </w:pPr>
    </w:p>
    <w:p w14:paraId="11584B61" w14:textId="6082E733" w:rsidR="00960090" w:rsidRPr="00047049" w:rsidRDefault="00FA0F95">
      <w:pPr>
        <w:pStyle w:val="BodyText"/>
        <w:ind w:left="240" w:right="6180"/>
      </w:pPr>
      <w:bookmarkStart w:id="51" w:name="Alex_Weidenhamer"/>
      <w:bookmarkEnd w:id="51"/>
      <w:r w:rsidRPr="00047049">
        <w:t xml:space="preserve">Alex Weidenhamer </w:t>
      </w:r>
      <w:bookmarkStart w:id="52" w:name="Alex.weidenhamer@illinois.gov"/>
      <w:bookmarkStart w:id="53" w:name="Director_for_Workforce_Training"/>
      <w:bookmarkEnd w:id="52"/>
      <w:bookmarkEnd w:id="53"/>
      <w:r w:rsidR="00086C00" w:rsidRPr="00047049">
        <w:rPr>
          <w:color w:val="0000FF"/>
          <w:spacing w:val="-2"/>
          <w:u w:val="single" w:color="0000FF"/>
        </w:rPr>
        <w:fldChar w:fldCharType="begin"/>
      </w:r>
      <w:r w:rsidR="00086C00" w:rsidRPr="00047049">
        <w:rPr>
          <w:color w:val="0000FF"/>
          <w:spacing w:val="-2"/>
          <w:u w:val="single" w:color="0000FF"/>
        </w:rPr>
        <w:instrText>HYPERLINK "mailto:alex.weidenhamer@illinois.gov"</w:instrText>
      </w:r>
      <w:r w:rsidR="00086C00" w:rsidRPr="00047049">
        <w:rPr>
          <w:color w:val="0000FF"/>
          <w:spacing w:val="-2"/>
          <w:u w:val="single" w:color="0000FF"/>
        </w:rPr>
      </w:r>
      <w:r w:rsidR="00086C00" w:rsidRPr="00047049">
        <w:rPr>
          <w:color w:val="0000FF"/>
          <w:spacing w:val="-2"/>
          <w:u w:val="single" w:color="0000FF"/>
        </w:rPr>
        <w:fldChar w:fldCharType="separate"/>
      </w:r>
      <w:r w:rsidR="00086C00" w:rsidRPr="00047049">
        <w:rPr>
          <w:rStyle w:val="Hyperlink"/>
          <w:spacing w:val="-2"/>
        </w:rPr>
        <w:t>alex.weidenhamer@illinois.gov</w:t>
      </w:r>
      <w:r w:rsidR="00086C00" w:rsidRPr="00047049">
        <w:rPr>
          <w:color w:val="0000FF"/>
          <w:spacing w:val="-2"/>
          <w:u w:val="single" w:color="0000FF"/>
        </w:rPr>
        <w:fldChar w:fldCharType="end"/>
      </w:r>
      <w:r w:rsidRPr="00047049">
        <w:rPr>
          <w:color w:val="0000FF"/>
          <w:spacing w:val="-2"/>
        </w:rPr>
        <w:t xml:space="preserve"> </w:t>
      </w:r>
      <w:bookmarkStart w:id="54" w:name="Illinois_Community_College_Board"/>
      <w:bookmarkEnd w:id="54"/>
      <w:r w:rsidRPr="00047049">
        <w:t>Director for Workforce Training Illinois</w:t>
      </w:r>
      <w:r w:rsidRPr="00047049">
        <w:rPr>
          <w:spacing w:val="-13"/>
        </w:rPr>
        <w:t xml:space="preserve"> </w:t>
      </w:r>
      <w:r w:rsidRPr="00047049">
        <w:t>Community</w:t>
      </w:r>
      <w:r w:rsidRPr="00047049">
        <w:rPr>
          <w:spacing w:val="-13"/>
        </w:rPr>
        <w:t xml:space="preserve"> </w:t>
      </w:r>
      <w:r w:rsidRPr="00047049">
        <w:t>College</w:t>
      </w:r>
      <w:r w:rsidRPr="00047049">
        <w:rPr>
          <w:spacing w:val="-14"/>
        </w:rPr>
        <w:t xml:space="preserve"> </w:t>
      </w:r>
      <w:r w:rsidRPr="00047049">
        <w:t xml:space="preserve">Board </w:t>
      </w:r>
      <w:bookmarkStart w:id="55" w:name="401_E._Capitol"/>
      <w:bookmarkEnd w:id="55"/>
      <w:r w:rsidRPr="00047049">
        <w:t>401 E. Capitol</w:t>
      </w:r>
    </w:p>
    <w:p w14:paraId="0350720D" w14:textId="77777777" w:rsidR="00960090" w:rsidRPr="00047049" w:rsidRDefault="00FA0F95">
      <w:pPr>
        <w:pStyle w:val="BodyText"/>
        <w:ind w:left="240"/>
      </w:pPr>
      <w:bookmarkStart w:id="56" w:name="Springfield,_Il_62701"/>
      <w:bookmarkEnd w:id="56"/>
      <w:r w:rsidRPr="00047049">
        <w:t>Springfield,</w:t>
      </w:r>
      <w:r w:rsidRPr="00047049">
        <w:rPr>
          <w:spacing w:val="-4"/>
        </w:rPr>
        <w:t xml:space="preserve"> </w:t>
      </w:r>
      <w:r w:rsidRPr="00047049">
        <w:t>Il</w:t>
      </w:r>
      <w:r w:rsidRPr="00047049">
        <w:rPr>
          <w:spacing w:val="-3"/>
        </w:rPr>
        <w:t xml:space="preserve"> </w:t>
      </w:r>
      <w:r w:rsidRPr="00047049">
        <w:rPr>
          <w:spacing w:val="-2"/>
        </w:rPr>
        <w:t>62701</w:t>
      </w:r>
    </w:p>
    <w:p w14:paraId="40341DD6" w14:textId="0A86A7D0" w:rsidR="000E0807" w:rsidRPr="00047049" w:rsidRDefault="00FA0F95">
      <w:pPr>
        <w:pStyle w:val="BodyText"/>
        <w:ind w:left="240"/>
        <w:rPr>
          <w:spacing w:val="-4"/>
        </w:rPr>
      </w:pPr>
      <w:bookmarkStart w:id="57" w:name="217-558-5671"/>
      <w:bookmarkEnd w:id="57"/>
      <w:r w:rsidRPr="00047049">
        <w:rPr>
          <w:spacing w:val="-2"/>
        </w:rPr>
        <w:t>217-558-</w:t>
      </w:r>
      <w:r w:rsidRPr="00047049">
        <w:rPr>
          <w:spacing w:val="-4"/>
        </w:rPr>
        <w:t>5671</w:t>
      </w:r>
    </w:p>
    <w:p w14:paraId="6AE087DD" w14:textId="77777777" w:rsidR="000E0807" w:rsidRPr="00047049" w:rsidRDefault="000E0807">
      <w:pPr>
        <w:rPr>
          <w:spacing w:val="-4"/>
          <w:sz w:val="24"/>
          <w:szCs w:val="24"/>
        </w:rPr>
      </w:pPr>
      <w:r w:rsidRPr="00047049">
        <w:rPr>
          <w:spacing w:val="-4"/>
          <w:sz w:val="24"/>
          <w:szCs w:val="24"/>
        </w:rPr>
        <w:br w:type="page"/>
      </w:r>
    </w:p>
    <w:p w14:paraId="42748106" w14:textId="617C0930" w:rsidR="00960090" w:rsidRPr="00047049" w:rsidRDefault="0028473E" w:rsidP="000E0807">
      <w:pPr>
        <w:pStyle w:val="Heading1"/>
      </w:pPr>
      <w:bookmarkStart w:id="58" w:name="_Toc237853652"/>
      <w:r w:rsidRPr="00047049">
        <w:lastRenderedPageBreak/>
        <w:t>L</w:t>
      </w:r>
      <w:r w:rsidR="000E0807" w:rsidRPr="00047049">
        <w:t xml:space="preserve">. </w:t>
      </w:r>
      <w:r w:rsidR="00DC6C3F" w:rsidRPr="00047049">
        <w:t>APPENDIX</w:t>
      </w:r>
      <w:bookmarkEnd w:id="58"/>
    </w:p>
    <w:p w14:paraId="7D8D199B" w14:textId="77777777" w:rsidR="00DC6C3F" w:rsidRPr="00047049" w:rsidRDefault="00DC6C3F" w:rsidP="000E0807">
      <w:pPr>
        <w:pStyle w:val="Heading1"/>
      </w:pPr>
    </w:p>
    <w:p w14:paraId="2CD744A4" w14:textId="2D198863" w:rsidR="00DC6C3F" w:rsidRPr="00047049" w:rsidRDefault="00DC6C3F" w:rsidP="00DC6C3F">
      <w:pPr>
        <w:pStyle w:val="Heading2"/>
        <w:rPr>
          <w:b w:val="0"/>
          <w:bCs w:val="0"/>
        </w:rPr>
      </w:pPr>
      <w:bookmarkStart w:id="59" w:name="_Toc237853653"/>
      <w:r w:rsidRPr="00047049">
        <w:rPr>
          <w:b w:val="0"/>
          <w:bCs w:val="0"/>
        </w:rPr>
        <w:t>Key Definitions</w:t>
      </w:r>
      <w:bookmarkEnd w:id="59"/>
    </w:p>
    <w:p w14:paraId="093D42EA" w14:textId="77777777" w:rsidR="00B97DAD" w:rsidRPr="00047049" w:rsidRDefault="00B97DAD" w:rsidP="00B97DAD">
      <w:pPr>
        <w:pStyle w:val="BodyText"/>
      </w:pPr>
    </w:p>
    <w:p w14:paraId="0CDF8140" w14:textId="77777777" w:rsidR="00B97DAD" w:rsidRPr="00047049" w:rsidRDefault="00B97DAD" w:rsidP="00216E7B">
      <w:pPr>
        <w:pStyle w:val="BodyText"/>
        <w:rPr>
          <w:lang w:bidi="en-US"/>
        </w:rPr>
      </w:pPr>
      <w:r w:rsidRPr="00047049">
        <w:rPr>
          <w:b/>
          <w:bCs/>
          <w:lang w:bidi="en-US"/>
        </w:rPr>
        <w:t>Apprenticeship</w:t>
      </w:r>
      <w:r w:rsidRPr="00047049">
        <w:rPr>
          <w:lang w:bidi="en-US"/>
        </w:rPr>
        <w:t>: An employer-driven, “learn while you earn” model that combines structured on-the-job training (OJT) with job-related instruction in curricula tied to the attainment of industry-recognized skills standards and leading to an industry credential. The OJT is provided by the employer, who hires the apprentice at the commencement of the program and pays the participant during the program.</w:t>
      </w:r>
    </w:p>
    <w:p w14:paraId="172F3883" w14:textId="77777777" w:rsidR="00B97DAD" w:rsidRPr="00047049" w:rsidRDefault="00B97DAD" w:rsidP="005A26BA">
      <w:pPr>
        <w:pStyle w:val="BodyText"/>
        <w:numPr>
          <w:ilvl w:val="0"/>
          <w:numId w:val="17"/>
        </w:numPr>
        <w:rPr>
          <w:lang w:bidi="en-US"/>
        </w:rPr>
      </w:pPr>
      <w:r w:rsidRPr="00047049">
        <w:rPr>
          <w:u w:val="single"/>
          <w:lang w:bidi="en-US"/>
        </w:rPr>
        <w:t>Registered Apprenticeship</w:t>
      </w:r>
      <w:r w:rsidRPr="00047049">
        <w:rPr>
          <w:lang w:bidi="en-US"/>
        </w:rPr>
        <w:t xml:space="preserve">: An apprenticeship registered with the U.S. Department of Labor meeting the standards defined by USDOL, which includes the five required components: 1) Business Involvement; 2) Structured On-the-Job Training; 3) Related Instruction; 4) Rewards for Skill Gains; and 5) Industry Credentials.  </w:t>
      </w:r>
    </w:p>
    <w:p w14:paraId="3B229729" w14:textId="77777777" w:rsidR="00B97DAD" w:rsidRPr="00047049" w:rsidRDefault="00B97DAD" w:rsidP="005A26BA">
      <w:pPr>
        <w:pStyle w:val="BodyText"/>
        <w:numPr>
          <w:ilvl w:val="0"/>
          <w:numId w:val="17"/>
        </w:numPr>
        <w:rPr>
          <w:lang w:bidi="en-US"/>
        </w:rPr>
      </w:pPr>
      <w:r w:rsidRPr="00047049">
        <w:rPr>
          <w:u w:val="single"/>
          <w:lang w:bidi="en-US"/>
        </w:rPr>
        <w:t>Pre-Apprenticeship</w:t>
      </w:r>
      <w:r w:rsidRPr="00047049">
        <w:rPr>
          <w:lang w:bidi="en-US"/>
        </w:rPr>
        <w:t>: A program that has a documented partnership with an employer and is designed to prepare individuals to enter and succeed in a Registered Apprenticeship or Non-Registered Apprenticeship which includes all the following:</w:t>
      </w:r>
    </w:p>
    <w:p w14:paraId="081C0321" w14:textId="77777777" w:rsidR="00B97DAD" w:rsidRPr="00047049" w:rsidRDefault="00B97DAD" w:rsidP="005A26BA">
      <w:pPr>
        <w:pStyle w:val="BodyText"/>
        <w:numPr>
          <w:ilvl w:val="1"/>
          <w:numId w:val="17"/>
        </w:numPr>
        <w:rPr>
          <w:lang w:bidi="en-US"/>
        </w:rPr>
      </w:pPr>
      <w:r w:rsidRPr="00047049">
        <w:rPr>
          <w:lang w:bidi="en-US"/>
        </w:rPr>
        <w:t>Training and curriculum that aligns with the skill needs of employers in the economy of the State or region and that has been designed to prepare participants to meet the minimum entry-level requirements of the apprenticeship.</w:t>
      </w:r>
    </w:p>
    <w:p w14:paraId="2D610441" w14:textId="77777777" w:rsidR="00B97DAD" w:rsidRPr="00047049" w:rsidRDefault="00B97DAD" w:rsidP="005A26BA">
      <w:pPr>
        <w:pStyle w:val="BodyText"/>
        <w:numPr>
          <w:ilvl w:val="1"/>
          <w:numId w:val="17"/>
        </w:numPr>
        <w:rPr>
          <w:lang w:bidi="en-US"/>
        </w:rPr>
      </w:pPr>
      <w:r w:rsidRPr="00047049">
        <w:rPr>
          <w:lang w:bidi="en-US"/>
        </w:rPr>
        <w:t>Access to educational and career counseling, and other supportive services as needed by participants.</w:t>
      </w:r>
    </w:p>
    <w:p w14:paraId="2E759C57" w14:textId="77777777" w:rsidR="00563D2F" w:rsidRDefault="00B97DAD" w:rsidP="00DF528C">
      <w:pPr>
        <w:pStyle w:val="BodyText"/>
        <w:numPr>
          <w:ilvl w:val="1"/>
          <w:numId w:val="17"/>
        </w:numPr>
        <w:rPr>
          <w:lang w:bidi="en-US"/>
        </w:rPr>
      </w:pPr>
      <w:r w:rsidRPr="00047049">
        <w:rPr>
          <w:lang w:bidi="en-US"/>
        </w:rPr>
        <w:t>Hands-on meaningful learning activities that are connected to education and training activities, such as Career Exploration and Career Development Experiences, and that reinforce foundational professional skills including, at a minimum, those outlined in the Essential Employability Skills framework.</w:t>
      </w:r>
    </w:p>
    <w:p w14:paraId="41A88E5F" w14:textId="4D14B521" w:rsidR="00B97DAD" w:rsidRDefault="00B97DAD" w:rsidP="00DF528C">
      <w:pPr>
        <w:pStyle w:val="BodyText"/>
        <w:numPr>
          <w:ilvl w:val="1"/>
          <w:numId w:val="17"/>
        </w:numPr>
        <w:rPr>
          <w:lang w:bidi="en-US"/>
        </w:rPr>
      </w:pPr>
      <w:r w:rsidRPr="00047049">
        <w:rPr>
          <w:lang w:bidi="en-US"/>
        </w:rPr>
        <w:t>Upon successful completion of the program, participants are supported to apply for a Registered Apprenticeship or Non-Registered Apprenticeship program and may receive preference for enrollment.</w:t>
      </w:r>
    </w:p>
    <w:p w14:paraId="208AA693" w14:textId="77777777" w:rsidR="009500BB" w:rsidRDefault="009500BB" w:rsidP="009500BB">
      <w:pPr>
        <w:pStyle w:val="BodyText"/>
        <w:rPr>
          <w:lang w:bidi="en-US"/>
        </w:rPr>
      </w:pPr>
    </w:p>
    <w:p w14:paraId="21DE7C71" w14:textId="77777777" w:rsidR="009500BB" w:rsidRDefault="009500BB" w:rsidP="009500BB">
      <w:pPr>
        <w:pStyle w:val="BodyText"/>
        <w:rPr>
          <w:lang w:bidi="en-US"/>
        </w:rPr>
      </w:pPr>
      <w:r w:rsidRPr="009500BB">
        <w:rPr>
          <w:b/>
          <w:bCs/>
          <w:lang w:bidi="en-US"/>
        </w:rPr>
        <w:t>Industry-Recognized Credentials</w:t>
      </w:r>
      <w:r>
        <w:rPr>
          <w:lang w:bidi="en-US"/>
        </w:rPr>
        <w:t xml:space="preserve">: </w:t>
      </w:r>
      <w:r w:rsidRPr="009500BB">
        <w:rPr>
          <w:lang w:bidi="en-US"/>
        </w:rPr>
        <w:t>Under WIOA, an industry-recognized credential is a portable, third-party validated verification of technical or occupational skills required for employment or advancement.</w:t>
      </w:r>
    </w:p>
    <w:p w14:paraId="0495C063" w14:textId="77777777" w:rsidR="009500BB" w:rsidRDefault="009500BB" w:rsidP="009500BB">
      <w:pPr>
        <w:pStyle w:val="BodyText"/>
        <w:numPr>
          <w:ilvl w:val="0"/>
          <w:numId w:val="29"/>
        </w:numPr>
        <w:rPr>
          <w:lang w:bidi="en-US"/>
        </w:rPr>
      </w:pPr>
      <w:r w:rsidRPr="009500BB">
        <w:rPr>
          <w:lang w:bidi="en-US"/>
        </w:rPr>
        <w:t xml:space="preserve">It is endorsed by a trade association or accepted by industry employers for hiring, rather than covering only general safety skills. </w:t>
      </w:r>
    </w:p>
    <w:p w14:paraId="0D0C6FB3" w14:textId="3E9566CE" w:rsidR="009500BB" w:rsidRPr="009500BB" w:rsidRDefault="009500BB" w:rsidP="009500BB">
      <w:pPr>
        <w:pStyle w:val="BodyText"/>
        <w:numPr>
          <w:ilvl w:val="0"/>
          <w:numId w:val="29"/>
        </w:numPr>
        <w:rPr>
          <w:lang w:bidi="en-US"/>
        </w:rPr>
      </w:pPr>
      <w:r w:rsidRPr="009500BB">
        <w:rPr>
          <w:lang w:bidi="en-US"/>
        </w:rPr>
        <w:t>Common types include certifications, licenses, and certificates.</w:t>
      </w:r>
    </w:p>
    <w:p w14:paraId="29907318" w14:textId="77777777" w:rsidR="00A12AFF" w:rsidRDefault="00A12AFF" w:rsidP="00B97DAD">
      <w:pPr>
        <w:pStyle w:val="BodyText"/>
        <w:rPr>
          <w:lang w:bidi="en-US"/>
        </w:rPr>
      </w:pPr>
    </w:p>
    <w:p w14:paraId="738189D4" w14:textId="0DA7A74E" w:rsidR="00A12AFF" w:rsidRPr="00A12AFF" w:rsidRDefault="00A12AFF" w:rsidP="00B97DAD">
      <w:pPr>
        <w:pStyle w:val="BodyText"/>
        <w:rPr>
          <w:lang w:bidi="en-US"/>
        </w:rPr>
      </w:pPr>
      <w:r w:rsidRPr="00A12AFF">
        <w:rPr>
          <w:b/>
          <w:bCs/>
          <w:lang w:bidi="en-US"/>
        </w:rPr>
        <w:t>Open Enrollment Courses</w:t>
      </w:r>
      <w:r w:rsidRPr="00A12AFF">
        <w:rPr>
          <w:lang w:bidi="en-US"/>
        </w:rPr>
        <w:t>: Defined as</w:t>
      </w:r>
      <w:r>
        <w:rPr>
          <w:b/>
          <w:bCs/>
          <w:lang w:bidi="en-US"/>
        </w:rPr>
        <w:t xml:space="preserve"> </w:t>
      </w:r>
      <w:r w:rsidRPr="00A12AFF">
        <w:rPr>
          <w:lang w:bidi="en-US"/>
        </w:rPr>
        <w:t>non-credit courses that provide individuals with the skills and knowledge needed to enter, advance, or transition within the workforce. These classes are open to the public — anyone may register regardless of employer or academic program affiliation. Completion is not grade-based; it may instead be measured through performance assessments, attendance requirements, or both.</w:t>
      </w:r>
    </w:p>
    <w:p w14:paraId="4A5903BA" w14:textId="77777777" w:rsidR="00B97DAD" w:rsidRPr="00047049" w:rsidRDefault="00B97DAD" w:rsidP="00B97DAD">
      <w:pPr>
        <w:pStyle w:val="BodyText"/>
      </w:pPr>
    </w:p>
    <w:p w14:paraId="6466E6CC" w14:textId="00023763" w:rsidR="00B97DAD" w:rsidRPr="00047049" w:rsidRDefault="00CC3473" w:rsidP="00B97DAD">
      <w:pPr>
        <w:pStyle w:val="BodyText"/>
      </w:pPr>
      <w:r w:rsidRPr="00047049">
        <w:rPr>
          <w:b/>
          <w:bCs/>
        </w:rPr>
        <w:t>Trainings</w:t>
      </w:r>
      <w:r w:rsidRPr="00047049">
        <w:t>: Defined as skills-based occupational training that culminates in either an industry-recognized credential or certificate of completion. Trainings must have definable outcomes that prepare participants, students, and/or current employees for employment in in-demand industry sectors</w:t>
      </w:r>
      <w:r w:rsidRPr="00E85DF4">
        <w:t xml:space="preserve">. </w:t>
      </w:r>
      <w:r w:rsidR="00563D2F" w:rsidRPr="00E85DF4">
        <w:t>For purposes of the grant, in-demand industry sectors may be specific to a community college district or multiple community college districts.</w:t>
      </w:r>
      <w:r w:rsidR="00563D2F">
        <w:t xml:space="preserve"> </w:t>
      </w:r>
      <w:r w:rsidRPr="00047049">
        <w:t>Under the NSAW Grant, trainings can fall under one of the following categories:</w:t>
      </w:r>
    </w:p>
    <w:p w14:paraId="1D564785" w14:textId="77777777" w:rsidR="00B97DAD" w:rsidRPr="00047049" w:rsidRDefault="00CC3473" w:rsidP="005A26BA">
      <w:pPr>
        <w:pStyle w:val="BodyText"/>
        <w:numPr>
          <w:ilvl w:val="0"/>
          <w:numId w:val="17"/>
        </w:numPr>
      </w:pPr>
      <w:r w:rsidRPr="00047049">
        <w:rPr>
          <w:u w:val="single"/>
        </w:rPr>
        <w:t>Employer-connected Trainings (Corporate/Customized Trainings)</w:t>
      </w:r>
      <w:r w:rsidRPr="00047049">
        <w:t>: Defined as employer-</w:t>
      </w:r>
      <w:r w:rsidRPr="00047049">
        <w:lastRenderedPageBreak/>
        <w:t xml:space="preserve">sponsored occupational training designed to train new employees, upskill current employees, or address the employer’s workforce challenges. These trainings must culminate in an industry-recognized credential or certificate of completion.     </w:t>
      </w:r>
    </w:p>
    <w:p w14:paraId="2C3DE74F" w14:textId="77777777" w:rsidR="00216E7B" w:rsidRPr="00047049" w:rsidRDefault="00CC3473" w:rsidP="005A26BA">
      <w:pPr>
        <w:pStyle w:val="BodyText"/>
        <w:numPr>
          <w:ilvl w:val="0"/>
          <w:numId w:val="17"/>
        </w:numPr>
      </w:pPr>
      <w:r w:rsidRPr="00047049">
        <w:rPr>
          <w:u w:val="single"/>
        </w:rPr>
        <w:t>Nonemployer-connected Trainings</w:t>
      </w:r>
      <w:r w:rsidRPr="00047049">
        <w:t xml:space="preserve">: Defined as occupational training designed to address workforce demands and challenges. This can include noncredit trainings offered through the college such as welding, phlebotomy, leadership, HVAC, and open enrollment offerings. These trainings must culminate in an industry-recognized credential or certificate of completion. </w:t>
      </w:r>
    </w:p>
    <w:p w14:paraId="47A04E2C" w14:textId="09982130" w:rsidR="00CC3473" w:rsidRPr="00047049" w:rsidRDefault="00CC3473" w:rsidP="00216E7B">
      <w:pPr>
        <w:pStyle w:val="BodyText"/>
        <w:ind w:left="720"/>
      </w:pPr>
      <w:r w:rsidRPr="00047049">
        <w:t xml:space="preserve">   </w:t>
      </w:r>
    </w:p>
    <w:p w14:paraId="7DB7A73F" w14:textId="77777777" w:rsidR="00216E7B" w:rsidRPr="00047049" w:rsidRDefault="00CC3473" w:rsidP="00B97DAD">
      <w:pPr>
        <w:pStyle w:val="BodyText"/>
      </w:pPr>
      <w:r w:rsidRPr="00047049">
        <w:rPr>
          <w:b/>
          <w:bCs/>
        </w:rPr>
        <w:t>Employer-connected Services</w:t>
      </w:r>
      <w:r w:rsidRPr="00047049">
        <w:t xml:space="preserve">: Defined as employer-sponsored services that help employers expand </w:t>
      </w:r>
    </w:p>
    <w:p w14:paraId="043DDAF7" w14:textId="4512CFB8" w:rsidR="000E0807" w:rsidRPr="00047049" w:rsidRDefault="00CC3473" w:rsidP="00B97DAD">
      <w:pPr>
        <w:pStyle w:val="BodyText"/>
      </w:pPr>
      <w:r w:rsidRPr="00047049">
        <w:t xml:space="preserve">their business or develop relevant expertise. Services do not culminate in a </w:t>
      </w:r>
      <w:commentRangeStart w:id="60"/>
      <w:commentRangeStart w:id="61"/>
      <w:r w:rsidRPr="00047049">
        <w:t>credential</w:t>
      </w:r>
      <w:commentRangeEnd w:id="60"/>
      <w:r w:rsidR="000E0F71" w:rsidRPr="00047049">
        <w:rPr>
          <w:rStyle w:val="CommentReference"/>
          <w:sz w:val="24"/>
          <w:szCs w:val="24"/>
        </w:rPr>
        <w:commentReference w:id="60"/>
      </w:r>
      <w:commentRangeEnd w:id="61"/>
      <w:r w:rsidR="00884E09" w:rsidRPr="00047049">
        <w:rPr>
          <w:rStyle w:val="CommentReference"/>
          <w:sz w:val="24"/>
          <w:szCs w:val="24"/>
        </w:rPr>
        <w:commentReference w:id="61"/>
      </w:r>
      <w:r w:rsidRPr="00047049">
        <w:t>.</w:t>
      </w:r>
    </w:p>
    <w:p w14:paraId="7977A43E" w14:textId="77777777" w:rsidR="000E0F71" w:rsidRDefault="000E0F71" w:rsidP="00B97DAD">
      <w:pPr>
        <w:pStyle w:val="BodyText"/>
      </w:pPr>
    </w:p>
    <w:p w14:paraId="4F5B61AA" w14:textId="77777777" w:rsidR="000E0F71" w:rsidRDefault="000E0F71" w:rsidP="00B97DAD">
      <w:pPr>
        <w:pStyle w:val="BodyText"/>
      </w:pPr>
    </w:p>
    <w:p w14:paraId="3A90C41A" w14:textId="77777777" w:rsidR="00884E09" w:rsidRPr="00884E09" w:rsidRDefault="00884E09" w:rsidP="00884E09"/>
    <w:p w14:paraId="0682F693" w14:textId="77777777" w:rsidR="00884E09" w:rsidRDefault="00884E09" w:rsidP="00884E09">
      <w:pPr>
        <w:rPr>
          <w:sz w:val="24"/>
          <w:szCs w:val="24"/>
        </w:rPr>
      </w:pPr>
    </w:p>
    <w:p w14:paraId="72162139" w14:textId="77777777" w:rsidR="00884E09" w:rsidRPr="00884E09" w:rsidRDefault="00884E09" w:rsidP="00884E09"/>
    <w:sectPr w:rsidR="00884E09" w:rsidRPr="00884E09">
      <w:pgSz w:w="12240" w:h="15840"/>
      <w:pgMar w:top="1300" w:right="980" w:bottom="1240" w:left="1200" w:header="0" w:footer="98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0" w:author="Alex N. Weidenhamer" w:date="2026-07-02T11:14:00Z" w:initials="AW">
    <w:p w14:paraId="7FBE879A" w14:textId="62160DF7" w:rsidR="000E0F71" w:rsidRDefault="000E0F71" w:rsidP="000E0F71">
      <w:pPr>
        <w:pStyle w:val="CommentText"/>
      </w:pPr>
      <w:r>
        <w:rPr>
          <w:rStyle w:val="CommentReference"/>
        </w:rPr>
        <w:annotationRef/>
      </w:r>
      <w:r>
        <w:t>Add open enrollment definition?</w:t>
      </w:r>
    </w:p>
  </w:comment>
  <w:comment w:id="61" w:author="Alex N. Weidenhamer" w:date="2026-07-02T11:17:00Z" w:initials="AW">
    <w:p w14:paraId="5605716E" w14:textId="77777777" w:rsidR="00884E09" w:rsidRDefault="00884E09" w:rsidP="00884E09">
      <w:pPr>
        <w:pStyle w:val="CommentText"/>
      </w:pPr>
      <w:r>
        <w:rPr>
          <w:rStyle w:val="CommentReference"/>
        </w:rPr>
        <w:annotationRef/>
      </w:r>
      <w:r>
        <w:t>Add industry-recognized credentials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BE879A" w15:done="1"/>
  <w15:commentEx w15:paraId="5605716E" w15:paraIdParent="7FBE87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3121C4" w16cex:dateUtc="2026-07-02T16:14:00Z"/>
  <w16cex:commentExtensible w16cex:durableId="0A6BC3FE" w16cex:dateUtc="2026-07-02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BE879A" w16cid:durableId="773121C4"/>
  <w16cid:commentId w16cid:paraId="5605716E" w16cid:durableId="0A6BC3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BB10A" w14:textId="77777777" w:rsidR="001E7A3D" w:rsidRDefault="001E7A3D">
      <w:r>
        <w:separator/>
      </w:r>
    </w:p>
  </w:endnote>
  <w:endnote w:type="continuationSeparator" w:id="0">
    <w:p w14:paraId="4F8E6F57" w14:textId="77777777" w:rsidR="001E7A3D" w:rsidRDefault="001E7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69CD" w14:textId="77777777" w:rsidR="00960090" w:rsidRDefault="00FA0F95">
    <w:pPr>
      <w:pStyle w:val="BodyText"/>
      <w:spacing w:line="14" w:lineRule="auto"/>
      <w:rPr>
        <w:sz w:val="19"/>
      </w:rPr>
    </w:pPr>
    <w:r>
      <w:rPr>
        <w:noProof/>
      </w:rPr>
      <mc:AlternateContent>
        <mc:Choice Requires="wps">
          <w:drawing>
            <wp:anchor distT="0" distB="0" distL="0" distR="0" simplePos="0" relativeHeight="487310336" behindDoc="1" locked="0" layoutInCell="1" allowOverlap="1" wp14:anchorId="7E501B73" wp14:editId="623A04FC">
              <wp:simplePos x="0" y="0"/>
              <wp:positionH relativeFrom="page">
                <wp:posOffset>6661404</wp:posOffset>
              </wp:positionH>
              <wp:positionV relativeFrom="page">
                <wp:posOffset>9246954</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A8B0571" w14:textId="77777777" w:rsidR="00960090" w:rsidRDefault="00FA0F9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E501B73" id="_x0000_t202" coordsize="21600,21600" o:spt="202" path="m,l,21600r21600,l21600,xe">
              <v:stroke joinstyle="miter"/>
              <v:path gradientshapeok="t" o:connecttype="rect"/>
            </v:shapetype>
            <v:shape id="Textbox 1" o:spid="_x0000_s1026" type="#_x0000_t202" style="position:absolute;margin-left:524.5pt;margin-top:728.1pt;width:19pt;height:15.3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" filled="f" stroked="f">
              <v:textbox inset="0,0,0,0">
                <w:txbxContent>
                  <w:p w14:paraId="0A8B0571" w14:textId="77777777" w:rsidR="00960090" w:rsidRDefault="00FA0F9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1F802" w14:textId="77777777" w:rsidR="001E7A3D" w:rsidRDefault="001E7A3D">
      <w:r>
        <w:separator/>
      </w:r>
    </w:p>
  </w:footnote>
  <w:footnote w:type="continuationSeparator" w:id="0">
    <w:p w14:paraId="25B9EE06" w14:textId="77777777" w:rsidR="001E7A3D" w:rsidRDefault="001E7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737B"/>
    <w:multiLevelType w:val="hybridMultilevel"/>
    <w:tmpl w:val="F45AA6A2"/>
    <w:lvl w:ilvl="0" w:tplc="04090001">
      <w:start w:val="1"/>
      <w:numFmt w:val="bullet"/>
      <w:lvlText w:val=""/>
      <w:lvlJc w:val="left"/>
      <w:pPr>
        <w:ind w:left="1985" w:hanging="360"/>
      </w:pPr>
      <w:rPr>
        <w:rFonts w:ascii="Symbol" w:hAnsi="Symbol" w:hint="default"/>
      </w:rPr>
    </w:lvl>
    <w:lvl w:ilvl="1" w:tplc="04090003">
      <w:start w:val="1"/>
      <w:numFmt w:val="bullet"/>
      <w:lvlText w:val="o"/>
      <w:lvlJc w:val="left"/>
      <w:pPr>
        <w:ind w:left="2705" w:hanging="360"/>
      </w:pPr>
      <w:rPr>
        <w:rFonts w:ascii="Courier New" w:hAnsi="Courier New" w:cs="Courier New" w:hint="default"/>
      </w:rPr>
    </w:lvl>
    <w:lvl w:ilvl="2" w:tplc="04090005" w:tentative="1">
      <w:start w:val="1"/>
      <w:numFmt w:val="bullet"/>
      <w:lvlText w:val=""/>
      <w:lvlJc w:val="left"/>
      <w:pPr>
        <w:ind w:left="3425" w:hanging="360"/>
      </w:pPr>
      <w:rPr>
        <w:rFonts w:ascii="Wingdings" w:hAnsi="Wingdings" w:hint="default"/>
      </w:rPr>
    </w:lvl>
    <w:lvl w:ilvl="3" w:tplc="04090001" w:tentative="1">
      <w:start w:val="1"/>
      <w:numFmt w:val="bullet"/>
      <w:lvlText w:val=""/>
      <w:lvlJc w:val="left"/>
      <w:pPr>
        <w:ind w:left="4145" w:hanging="360"/>
      </w:pPr>
      <w:rPr>
        <w:rFonts w:ascii="Symbol" w:hAnsi="Symbol" w:hint="default"/>
      </w:rPr>
    </w:lvl>
    <w:lvl w:ilvl="4" w:tplc="04090003" w:tentative="1">
      <w:start w:val="1"/>
      <w:numFmt w:val="bullet"/>
      <w:lvlText w:val="o"/>
      <w:lvlJc w:val="left"/>
      <w:pPr>
        <w:ind w:left="4865" w:hanging="360"/>
      </w:pPr>
      <w:rPr>
        <w:rFonts w:ascii="Courier New" w:hAnsi="Courier New" w:cs="Courier New" w:hint="default"/>
      </w:rPr>
    </w:lvl>
    <w:lvl w:ilvl="5" w:tplc="04090005" w:tentative="1">
      <w:start w:val="1"/>
      <w:numFmt w:val="bullet"/>
      <w:lvlText w:val=""/>
      <w:lvlJc w:val="left"/>
      <w:pPr>
        <w:ind w:left="5585" w:hanging="360"/>
      </w:pPr>
      <w:rPr>
        <w:rFonts w:ascii="Wingdings" w:hAnsi="Wingdings" w:hint="default"/>
      </w:rPr>
    </w:lvl>
    <w:lvl w:ilvl="6" w:tplc="04090001" w:tentative="1">
      <w:start w:val="1"/>
      <w:numFmt w:val="bullet"/>
      <w:lvlText w:val=""/>
      <w:lvlJc w:val="left"/>
      <w:pPr>
        <w:ind w:left="6305" w:hanging="360"/>
      </w:pPr>
      <w:rPr>
        <w:rFonts w:ascii="Symbol" w:hAnsi="Symbol" w:hint="default"/>
      </w:rPr>
    </w:lvl>
    <w:lvl w:ilvl="7" w:tplc="04090003" w:tentative="1">
      <w:start w:val="1"/>
      <w:numFmt w:val="bullet"/>
      <w:lvlText w:val="o"/>
      <w:lvlJc w:val="left"/>
      <w:pPr>
        <w:ind w:left="7025" w:hanging="360"/>
      </w:pPr>
      <w:rPr>
        <w:rFonts w:ascii="Courier New" w:hAnsi="Courier New" w:cs="Courier New" w:hint="default"/>
      </w:rPr>
    </w:lvl>
    <w:lvl w:ilvl="8" w:tplc="04090005" w:tentative="1">
      <w:start w:val="1"/>
      <w:numFmt w:val="bullet"/>
      <w:lvlText w:val=""/>
      <w:lvlJc w:val="left"/>
      <w:pPr>
        <w:ind w:left="7745" w:hanging="360"/>
      </w:pPr>
      <w:rPr>
        <w:rFonts w:ascii="Wingdings" w:hAnsi="Wingdings" w:hint="default"/>
      </w:rPr>
    </w:lvl>
  </w:abstractNum>
  <w:abstractNum w:abstractNumId="1" w15:restartNumberingAfterBreak="0">
    <w:nsid w:val="09F82738"/>
    <w:multiLevelType w:val="hybridMultilevel"/>
    <w:tmpl w:val="7ED40118"/>
    <w:lvl w:ilvl="0" w:tplc="7610DB1C">
      <w:start w:val="1"/>
      <w:numFmt w:val="decimal"/>
      <w:lvlText w:val="%1)"/>
      <w:lvlJc w:val="left"/>
      <w:pPr>
        <w:ind w:left="600" w:hanging="360"/>
      </w:pPr>
      <w:rPr>
        <w:rFonts w:hint="default"/>
        <w:spacing w:val="0"/>
        <w:w w:val="100"/>
        <w:lang w:val="en-US" w:eastAsia="en-US" w:bidi="ar-SA"/>
      </w:rPr>
    </w:lvl>
    <w:lvl w:ilvl="1" w:tplc="640A718A">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28906AD8">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en-US" w:eastAsia="en-US" w:bidi="ar-SA"/>
      </w:rPr>
    </w:lvl>
    <w:lvl w:ilvl="3" w:tplc="38488B6E">
      <w:numFmt w:val="bullet"/>
      <w:lvlText w:val="•"/>
      <w:lvlJc w:val="left"/>
      <w:pPr>
        <w:ind w:left="2622" w:hanging="360"/>
      </w:pPr>
      <w:rPr>
        <w:rFonts w:hint="default"/>
        <w:lang w:val="en-US" w:eastAsia="en-US" w:bidi="ar-SA"/>
      </w:rPr>
    </w:lvl>
    <w:lvl w:ilvl="4" w:tplc="9DC28350">
      <w:numFmt w:val="bullet"/>
      <w:lvlText w:val="•"/>
      <w:lvlJc w:val="left"/>
      <w:pPr>
        <w:ind w:left="3685" w:hanging="360"/>
      </w:pPr>
      <w:rPr>
        <w:rFonts w:hint="default"/>
        <w:lang w:val="en-US" w:eastAsia="en-US" w:bidi="ar-SA"/>
      </w:rPr>
    </w:lvl>
    <w:lvl w:ilvl="5" w:tplc="1E42291E">
      <w:numFmt w:val="bullet"/>
      <w:lvlText w:val="•"/>
      <w:lvlJc w:val="left"/>
      <w:pPr>
        <w:ind w:left="4747" w:hanging="360"/>
      </w:pPr>
      <w:rPr>
        <w:rFonts w:hint="default"/>
        <w:lang w:val="en-US" w:eastAsia="en-US" w:bidi="ar-SA"/>
      </w:rPr>
    </w:lvl>
    <w:lvl w:ilvl="6" w:tplc="A96C0C80">
      <w:numFmt w:val="bullet"/>
      <w:lvlText w:val="•"/>
      <w:lvlJc w:val="left"/>
      <w:pPr>
        <w:ind w:left="5810" w:hanging="360"/>
      </w:pPr>
      <w:rPr>
        <w:rFonts w:hint="default"/>
        <w:lang w:val="en-US" w:eastAsia="en-US" w:bidi="ar-SA"/>
      </w:rPr>
    </w:lvl>
    <w:lvl w:ilvl="7" w:tplc="0478D628">
      <w:numFmt w:val="bullet"/>
      <w:lvlText w:val="•"/>
      <w:lvlJc w:val="left"/>
      <w:pPr>
        <w:ind w:left="6872" w:hanging="360"/>
      </w:pPr>
      <w:rPr>
        <w:rFonts w:hint="default"/>
        <w:lang w:val="en-US" w:eastAsia="en-US" w:bidi="ar-SA"/>
      </w:rPr>
    </w:lvl>
    <w:lvl w:ilvl="8" w:tplc="600E5990">
      <w:numFmt w:val="bullet"/>
      <w:lvlText w:val="•"/>
      <w:lvlJc w:val="left"/>
      <w:pPr>
        <w:ind w:left="7935" w:hanging="360"/>
      </w:pPr>
      <w:rPr>
        <w:rFonts w:hint="default"/>
        <w:lang w:val="en-US" w:eastAsia="en-US" w:bidi="ar-SA"/>
      </w:rPr>
    </w:lvl>
  </w:abstractNum>
  <w:abstractNum w:abstractNumId="2" w15:restartNumberingAfterBreak="0">
    <w:nsid w:val="0E4C3276"/>
    <w:multiLevelType w:val="hybridMultilevel"/>
    <w:tmpl w:val="21DA0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1B5F3A"/>
    <w:multiLevelType w:val="multilevel"/>
    <w:tmpl w:val="DAF2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B086C"/>
    <w:multiLevelType w:val="hybridMultilevel"/>
    <w:tmpl w:val="BAFCDBD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82047D1"/>
    <w:multiLevelType w:val="multilevel"/>
    <w:tmpl w:val="1328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437AA9"/>
    <w:multiLevelType w:val="multilevel"/>
    <w:tmpl w:val="13285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4679B4"/>
    <w:multiLevelType w:val="multilevel"/>
    <w:tmpl w:val="6750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84534"/>
    <w:multiLevelType w:val="multilevel"/>
    <w:tmpl w:val="1328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BD4056"/>
    <w:multiLevelType w:val="hybridMultilevel"/>
    <w:tmpl w:val="26B8EBB0"/>
    <w:lvl w:ilvl="0" w:tplc="85BC1BDA">
      <w:start w:val="1"/>
      <w:numFmt w:val="decimal"/>
      <w:lvlText w:val="%1)"/>
      <w:lvlJc w:val="left"/>
      <w:pPr>
        <w:ind w:left="691" w:hanging="360"/>
      </w:pPr>
      <w:rPr>
        <w:rFonts w:ascii="Times New Roman" w:eastAsia="Times New Roman" w:hAnsi="Times New Roman" w:cs="Times New Roman"/>
        <w:b w:val="0"/>
        <w:bCs w:val="0"/>
        <w:i w:val="0"/>
        <w:iCs w:val="0"/>
        <w:spacing w:val="0"/>
        <w:w w:val="100"/>
        <w:sz w:val="24"/>
        <w:szCs w:val="24"/>
        <w:lang w:val="en-US" w:eastAsia="en-US" w:bidi="ar-SA"/>
      </w:rPr>
    </w:lvl>
    <w:lvl w:ilvl="1" w:tplc="96A85AC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586230C0">
      <w:numFmt w:val="bullet"/>
      <w:lvlText w:val="•"/>
      <w:lvlJc w:val="left"/>
      <w:pPr>
        <w:ind w:left="1864" w:hanging="360"/>
      </w:pPr>
      <w:rPr>
        <w:rFonts w:hint="default"/>
        <w:lang w:val="en-US" w:eastAsia="en-US" w:bidi="ar-SA"/>
      </w:rPr>
    </w:lvl>
    <w:lvl w:ilvl="3" w:tplc="A300A044">
      <w:numFmt w:val="bullet"/>
      <w:lvlText w:val="•"/>
      <w:lvlJc w:val="left"/>
      <w:pPr>
        <w:ind w:left="2888" w:hanging="360"/>
      </w:pPr>
      <w:rPr>
        <w:rFonts w:hint="default"/>
        <w:lang w:val="en-US" w:eastAsia="en-US" w:bidi="ar-SA"/>
      </w:rPr>
    </w:lvl>
    <w:lvl w:ilvl="4" w:tplc="F30A4A32">
      <w:numFmt w:val="bullet"/>
      <w:lvlText w:val="•"/>
      <w:lvlJc w:val="left"/>
      <w:pPr>
        <w:ind w:left="3913" w:hanging="360"/>
      </w:pPr>
      <w:rPr>
        <w:rFonts w:hint="default"/>
        <w:lang w:val="en-US" w:eastAsia="en-US" w:bidi="ar-SA"/>
      </w:rPr>
    </w:lvl>
    <w:lvl w:ilvl="5" w:tplc="B7581AAA">
      <w:numFmt w:val="bullet"/>
      <w:lvlText w:val="•"/>
      <w:lvlJc w:val="left"/>
      <w:pPr>
        <w:ind w:left="4937" w:hanging="360"/>
      </w:pPr>
      <w:rPr>
        <w:rFonts w:hint="default"/>
        <w:lang w:val="en-US" w:eastAsia="en-US" w:bidi="ar-SA"/>
      </w:rPr>
    </w:lvl>
    <w:lvl w:ilvl="6" w:tplc="449EB798">
      <w:numFmt w:val="bullet"/>
      <w:lvlText w:val="•"/>
      <w:lvlJc w:val="left"/>
      <w:pPr>
        <w:ind w:left="5962" w:hanging="360"/>
      </w:pPr>
      <w:rPr>
        <w:rFonts w:hint="default"/>
        <w:lang w:val="en-US" w:eastAsia="en-US" w:bidi="ar-SA"/>
      </w:rPr>
    </w:lvl>
    <w:lvl w:ilvl="7" w:tplc="F9C82528">
      <w:numFmt w:val="bullet"/>
      <w:lvlText w:val="•"/>
      <w:lvlJc w:val="left"/>
      <w:pPr>
        <w:ind w:left="6986" w:hanging="360"/>
      </w:pPr>
      <w:rPr>
        <w:rFonts w:hint="default"/>
        <w:lang w:val="en-US" w:eastAsia="en-US" w:bidi="ar-SA"/>
      </w:rPr>
    </w:lvl>
    <w:lvl w:ilvl="8" w:tplc="DDE681AE">
      <w:numFmt w:val="bullet"/>
      <w:lvlText w:val="•"/>
      <w:lvlJc w:val="left"/>
      <w:pPr>
        <w:ind w:left="8011" w:hanging="360"/>
      </w:pPr>
      <w:rPr>
        <w:rFonts w:hint="default"/>
        <w:lang w:val="en-US" w:eastAsia="en-US" w:bidi="ar-SA"/>
      </w:rPr>
    </w:lvl>
  </w:abstractNum>
  <w:abstractNum w:abstractNumId="10" w15:restartNumberingAfterBreak="0">
    <w:nsid w:val="26E26F39"/>
    <w:multiLevelType w:val="multilevel"/>
    <w:tmpl w:val="4DF2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02620"/>
    <w:multiLevelType w:val="hybridMultilevel"/>
    <w:tmpl w:val="157A3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412E29"/>
    <w:multiLevelType w:val="hybridMultilevel"/>
    <w:tmpl w:val="4D1C8FE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B675B42"/>
    <w:multiLevelType w:val="multilevel"/>
    <w:tmpl w:val="13285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1F5740"/>
    <w:multiLevelType w:val="hybridMultilevel"/>
    <w:tmpl w:val="0C06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3C4291"/>
    <w:multiLevelType w:val="multilevel"/>
    <w:tmpl w:val="0A70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D062B4"/>
    <w:multiLevelType w:val="hybridMultilevel"/>
    <w:tmpl w:val="D2B89BEA"/>
    <w:lvl w:ilvl="0" w:tplc="FD3A57D2">
      <w:start w:val="1"/>
      <w:numFmt w:val="upperLetter"/>
      <w:lvlText w:val="%1."/>
      <w:lvlJc w:val="left"/>
      <w:pPr>
        <w:ind w:left="412" w:hanging="293"/>
        <w:jc w:val="right"/>
      </w:pPr>
      <w:rPr>
        <w:rFonts w:ascii="Times New Roman" w:eastAsia="Times New Roman" w:hAnsi="Times New Roman" w:cs="Times New Roman" w:hint="default"/>
        <w:b/>
        <w:bCs/>
        <w:i w:val="0"/>
        <w:iCs w:val="0"/>
        <w:spacing w:val="-1"/>
        <w:w w:val="100"/>
        <w:sz w:val="24"/>
        <w:szCs w:val="24"/>
        <w:lang w:val="en-US" w:eastAsia="en-US" w:bidi="ar-SA"/>
      </w:rPr>
    </w:lvl>
    <w:lvl w:ilvl="1" w:tplc="8E5E2D64">
      <w:numFmt w:val="bullet"/>
      <w:lvlText w:val=""/>
      <w:lvlJc w:val="left"/>
      <w:pPr>
        <w:ind w:left="900" w:hanging="360"/>
      </w:pPr>
      <w:rPr>
        <w:rFonts w:ascii="Symbol" w:eastAsia="Symbol" w:hAnsi="Symbol" w:cs="Symbol" w:hint="default"/>
        <w:b w:val="0"/>
        <w:bCs w:val="0"/>
        <w:i w:val="0"/>
        <w:iCs w:val="0"/>
        <w:spacing w:val="0"/>
        <w:w w:val="100"/>
        <w:sz w:val="24"/>
        <w:szCs w:val="24"/>
        <w:lang w:val="en-US" w:eastAsia="en-US" w:bidi="ar-SA"/>
      </w:rPr>
    </w:lvl>
    <w:lvl w:ilvl="2" w:tplc="BA36313A">
      <w:numFmt w:val="bullet"/>
      <w:lvlText w:val="•"/>
      <w:lvlJc w:val="left"/>
      <w:pPr>
        <w:ind w:left="960" w:hanging="360"/>
      </w:pPr>
      <w:rPr>
        <w:rFonts w:hint="default"/>
        <w:lang w:val="en-US" w:eastAsia="en-US" w:bidi="ar-SA"/>
      </w:rPr>
    </w:lvl>
    <w:lvl w:ilvl="3" w:tplc="EF2E7BD4">
      <w:numFmt w:val="bullet"/>
      <w:lvlText w:val="•"/>
      <w:lvlJc w:val="left"/>
      <w:pPr>
        <w:ind w:left="2097" w:hanging="360"/>
      </w:pPr>
      <w:rPr>
        <w:rFonts w:hint="default"/>
        <w:lang w:val="en-US" w:eastAsia="en-US" w:bidi="ar-SA"/>
      </w:rPr>
    </w:lvl>
    <w:lvl w:ilvl="4" w:tplc="F4F28A5A">
      <w:numFmt w:val="bullet"/>
      <w:lvlText w:val="•"/>
      <w:lvlJc w:val="left"/>
      <w:pPr>
        <w:ind w:left="3235" w:hanging="360"/>
      </w:pPr>
      <w:rPr>
        <w:rFonts w:hint="default"/>
        <w:lang w:val="en-US" w:eastAsia="en-US" w:bidi="ar-SA"/>
      </w:rPr>
    </w:lvl>
    <w:lvl w:ilvl="5" w:tplc="289E9000">
      <w:numFmt w:val="bullet"/>
      <w:lvlText w:val="•"/>
      <w:lvlJc w:val="left"/>
      <w:pPr>
        <w:ind w:left="4372" w:hanging="360"/>
      </w:pPr>
      <w:rPr>
        <w:rFonts w:hint="default"/>
        <w:lang w:val="en-US" w:eastAsia="en-US" w:bidi="ar-SA"/>
      </w:rPr>
    </w:lvl>
    <w:lvl w:ilvl="6" w:tplc="B3347154">
      <w:numFmt w:val="bullet"/>
      <w:lvlText w:val="•"/>
      <w:lvlJc w:val="left"/>
      <w:pPr>
        <w:ind w:left="5510" w:hanging="360"/>
      </w:pPr>
      <w:rPr>
        <w:rFonts w:hint="default"/>
        <w:lang w:val="en-US" w:eastAsia="en-US" w:bidi="ar-SA"/>
      </w:rPr>
    </w:lvl>
    <w:lvl w:ilvl="7" w:tplc="18B2E57A">
      <w:numFmt w:val="bullet"/>
      <w:lvlText w:val="•"/>
      <w:lvlJc w:val="left"/>
      <w:pPr>
        <w:ind w:left="6647" w:hanging="360"/>
      </w:pPr>
      <w:rPr>
        <w:rFonts w:hint="default"/>
        <w:lang w:val="en-US" w:eastAsia="en-US" w:bidi="ar-SA"/>
      </w:rPr>
    </w:lvl>
    <w:lvl w:ilvl="8" w:tplc="355C8FAA">
      <w:numFmt w:val="bullet"/>
      <w:lvlText w:val="•"/>
      <w:lvlJc w:val="left"/>
      <w:pPr>
        <w:ind w:left="7785" w:hanging="360"/>
      </w:pPr>
      <w:rPr>
        <w:rFonts w:hint="default"/>
        <w:lang w:val="en-US" w:eastAsia="en-US" w:bidi="ar-SA"/>
      </w:rPr>
    </w:lvl>
  </w:abstractNum>
  <w:abstractNum w:abstractNumId="17" w15:restartNumberingAfterBreak="0">
    <w:nsid w:val="2F382B65"/>
    <w:multiLevelType w:val="hybridMultilevel"/>
    <w:tmpl w:val="935252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4683F47"/>
    <w:multiLevelType w:val="hybridMultilevel"/>
    <w:tmpl w:val="86B42C9A"/>
    <w:lvl w:ilvl="0" w:tplc="7136C160">
      <w:start w:val="1"/>
      <w:numFmt w:val="decimal"/>
      <w:lvlText w:val="%1)"/>
      <w:lvlJc w:val="left"/>
      <w:pPr>
        <w:ind w:left="600" w:hanging="360"/>
      </w:pPr>
      <w:rPr>
        <w:rFonts w:hint="default"/>
        <w:i w:val="0"/>
        <w:iCs/>
        <w:spacing w:val="0"/>
        <w:w w:val="100"/>
        <w:lang w:val="en-US" w:eastAsia="en-US" w:bidi="ar-SA"/>
      </w:rPr>
    </w:lvl>
    <w:lvl w:ilvl="1" w:tplc="9154DA12">
      <w:numFmt w:val="bullet"/>
      <w:lvlText w:val="o"/>
      <w:lvlJc w:val="left"/>
      <w:pPr>
        <w:ind w:left="1020" w:hanging="360"/>
      </w:pPr>
      <w:rPr>
        <w:rFonts w:ascii="Courier New" w:eastAsia="Courier New" w:hAnsi="Courier New" w:cs="Courier New" w:hint="default"/>
        <w:b w:val="0"/>
        <w:bCs w:val="0"/>
        <w:i w:val="0"/>
        <w:iCs w:val="0"/>
        <w:spacing w:val="0"/>
        <w:w w:val="100"/>
        <w:sz w:val="24"/>
        <w:szCs w:val="24"/>
        <w:lang w:val="en-US" w:eastAsia="en-US" w:bidi="ar-SA"/>
      </w:rPr>
    </w:lvl>
    <w:lvl w:ilvl="2" w:tplc="9FAAB49E">
      <w:numFmt w:val="bullet"/>
      <w:lvlText w:val="•"/>
      <w:lvlJc w:val="left"/>
      <w:pPr>
        <w:ind w:left="2024" w:hanging="360"/>
      </w:pPr>
      <w:rPr>
        <w:rFonts w:hint="default"/>
        <w:lang w:val="en-US" w:eastAsia="en-US" w:bidi="ar-SA"/>
      </w:rPr>
    </w:lvl>
    <w:lvl w:ilvl="3" w:tplc="9CC6DA20">
      <w:numFmt w:val="bullet"/>
      <w:lvlText w:val="•"/>
      <w:lvlJc w:val="left"/>
      <w:pPr>
        <w:ind w:left="3028" w:hanging="360"/>
      </w:pPr>
      <w:rPr>
        <w:rFonts w:hint="default"/>
        <w:lang w:val="en-US" w:eastAsia="en-US" w:bidi="ar-SA"/>
      </w:rPr>
    </w:lvl>
    <w:lvl w:ilvl="4" w:tplc="9678F85A">
      <w:numFmt w:val="bullet"/>
      <w:lvlText w:val="•"/>
      <w:lvlJc w:val="left"/>
      <w:pPr>
        <w:ind w:left="4033" w:hanging="360"/>
      </w:pPr>
      <w:rPr>
        <w:rFonts w:hint="default"/>
        <w:lang w:val="en-US" w:eastAsia="en-US" w:bidi="ar-SA"/>
      </w:rPr>
    </w:lvl>
    <w:lvl w:ilvl="5" w:tplc="3DC2ACAA">
      <w:numFmt w:val="bullet"/>
      <w:lvlText w:val="•"/>
      <w:lvlJc w:val="left"/>
      <w:pPr>
        <w:ind w:left="5037" w:hanging="360"/>
      </w:pPr>
      <w:rPr>
        <w:rFonts w:hint="default"/>
        <w:lang w:val="en-US" w:eastAsia="en-US" w:bidi="ar-SA"/>
      </w:rPr>
    </w:lvl>
    <w:lvl w:ilvl="6" w:tplc="96585846">
      <w:numFmt w:val="bullet"/>
      <w:lvlText w:val="•"/>
      <w:lvlJc w:val="left"/>
      <w:pPr>
        <w:ind w:left="6042" w:hanging="360"/>
      </w:pPr>
      <w:rPr>
        <w:rFonts w:hint="default"/>
        <w:lang w:val="en-US" w:eastAsia="en-US" w:bidi="ar-SA"/>
      </w:rPr>
    </w:lvl>
    <w:lvl w:ilvl="7" w:tplc="0FD83994">
      <w:numFmt w:val="bullet"/>
      <w:lvlText w:val="•"/>
      <w:lvlJc w:val="left"/>
      <w:pPr>
        <w:ind w:left="7046" w:hanging="360"/>
      </w:pPr>
      <w:rPr>
        <w:rFonts w:hint="default"/>
        <w:lang w:val="en-US" w:eastAsia="en-US" w:bidi="ar-SA"/>
      </w:rPr>
    </w:lvl>
    <w:lvl w:ilvl="8" w:tplc="6BF2B112">
      <w:numFmt w:val="bullet"/>
      <w:lvlText w:val="•"/>
      <w:lvlJc w:val="left"/>
      <w:pPr>
        <w:ind w:left="8051" w:hanging="360"/>
      </w:pPr>
      <w:rPr>
        <w:rFonts w:hint="default"/>
        <w:lang w:val="en-US" w:eastAsia="en-US" w:bidi="ar-SA"/>
      </w:rPr>
    </w:lvl>
  </w:abstractNum>
  <w:abstractNum w:abstractNumId="19" w15:restartNumberingAfterBreak="0">
    <w:nsid w:val="3B4E6B98"/>
    <w:multiLevelType w:val="multilevel"/>
    <w:tmpl w:val="1328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B07A00"/>
    <w:multiLevelType w:val="hybridMultilevel"/>
    <w:tmpl w:val="909E8D4E"/>
    <w:lvl w:ilvl="0" w:tplc="04090001">
      <w:start w:val="1"/>
      <w:numFmt w:val="bullet"/>
      <w:lvlText w:val=""/>
      <w:lvlJc w:val="left"/>
      <w:pPr>
        <w:ind w:left="1560" w:hanging="360"/>
      </w:pPr>
      <w:rPr>
        <w:rFonts w:ascii="Symbol" w:hAnsi="Symbol" w:hint="default"/>
        <w:b w:val="0"/>
        <w:bCs w:val="0"/>
        <w:i w:val="0"/>
        <w:iCs w:val="0"/>
        <w:spacing w:val="0"/>
        <w:w w:val="100"/>
        <w:sz w:val="24"/>
        <w:szCs w:val="24"/>
        <w:lang w:val="en-US" w:eastAsia="en-US" w:bidi="ar-SA"/>
      </w:rPr>
    </w:lvl>
    <w:lvl w:ilvl="1" w:tplc="213AF1D2">
      <w:start w:val="1"/>
      <w:numFmt w:val="decimal"/>
      <w:lvlText w:val="%2)"/>
      <w:lvlJc w:val="left"/>
      <w:pPr>
        <w:ind w:left="22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C5388762">
      <w:numFmt w:val="bullet"/>
      <w:lvlText w:val="•"/>
      <w:lvlJc w:val="left"/>
      <w:pPr>
        <w:ind w:left="3144" w:hanging="360"/>
      </w:pPr>
      <w:rPr>
        <w:rFonts w:hint="default"/>
        <w:lang w:val="en-US" w:eastAsia="en-US" w:bidi="ar-SA"/>
      </w:rPr>
    </w:lvl>
    <w:lvl w:ilvl="3" w:tplc="49C2FB58">
      <w:numFmt w:val="bullet"/>
      <w:lvlText w:val="•"/>
      <w:lvlJc w:val="left"/>
      <w:pPr>
        <w:ind w:left="4008" w:hanging="360"/>
      </w:pPr>
      <w:rPr>
        <w:rFonts w:hint="default"/>
        <w:lang w:val="en-US" w:eastAsia="en-US" w:bidi="ar-SA"/>
      </w:rPr>
    </w:lvl>
    <w:lvl w:ilvl="4" w:tplc="E8824E1E">
      <w:numFmt w:val="bullet"/>
      <w:lvlText w:val="•"/>
      <w:lvlJc w:val="left"/>
      <w:pPr>
        <w:ind w:left="4873" w:hanging="360"/>
      </w:pPr>
      <w:rPr>
        <w:rFonts w:hint="default"/>
        <w:lang w:val="en-US" w:eastAsia="en-US" w:bidi="ar-SA"/>
      </w:rPr>
    </w:lvl>
    <w:lvl w:ilvl="5" w:tplc="53EAA750">
      <w:numFmt w:val="bullet"/>
      <w:lvlText w:val="•"/>
      <w:lvlJc w:val="left"/>
      <w:pPr>
        <w:ind w:left="5737" w:hanging="360"/>
      </w:pPr>
      <w:rPr>
        <w:rFonts w:hint="default"/>
        <w:lang w:val="en-US" w:eastAsia="en-US" w:bidi="ar-SA"/>
      </w:rPr>
    </w:lvl>
    <w:lvl w:ilvl="6" w:tplc="3372257E">
      <w:numFmt w:val="bullet"/>
      <w:lvlText w:val="•"/>
      <w:lvlJc w:val="left"/>
      <w:pPr>
        <w:ind w:left="6602" w:hanging="360"/>
      </w:pPr>
      <w:rPr>
        <w:rFonts w:hint="default"/>
        <w:lang w:val="en-US" w:eastAsia="en-US" w:bidi="ar-SA"/>
      </w:rPr>
    </w:lvl>
    <w:lvl w:ilvl="7" w:tplc="D7FEA752">
      <w:numFmt w:val="bullet"/>
      <w:lvlText w:val="•"/>
      <w:lvlJc w:val="left"/>
      <w:pPr>
        <w:ind w:left="7466" w:hanging="360"/>
      </w:pPr>
      <w:rPr>
        <w:rFonts w:hint="default"/>
        <w:lang w:val="en-US" w:eastAsia="en-US" w:bidi="ar-SA"/>
      </w:rPr>
    </w:lvl>
    <w:lvl w:ilvl="8" w:tplc="6EC4CE76">
      <w:numFmt w:val="bullet"/>
      <w:lvlText w:val="•"/>
      <w:lvlJc w:val="left"/>
      <w:pPr>
        <w:ind w:left="8331" w:hanging="360"/>
      </w:pPr>
      <w:rPr>
        <w:rFonts w:hint="default"/>
        <w:lang w:val="en-US" w:eastAsia="en-US" w:bidi="ar-SA"/>
      </w:rPr>
    </w:lvl>
  </w:abstractNum>
  <w:abstractNum w:abstractNumId="21" w15:restartNumberingAfterBreak="0">
    <w:nsid w:val="450061BB"/>
    <w:multiLevelType w:val="hybridMultilevel"/>
    <w:tmpl w:val="81EE302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46003846"/>
    <w:multiLevelType w:val="hybridMultilevel"/>
    <w:tmpl w:val="50ECE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2A4632"/>
    <w:multiLevelType w:val="hybridMultilevel"/>
    <w:tmpl w:val="6A5A8D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5C8E6AA8"/>
    <w:multiLevelType w:val="hybridMultilevel"/>
    <w:tmpl w:val="ED78DD8E"/>
    <w:lvl w:ilvl="0" w:tplc="3670C06C">
      <w:start w:val="1"/>
      <w:numFmt w:val="decimal"/>
      <w:lvlText w:val="%1)"/>
      <w:lvlJc w:val="left"/>
      <w:pPr>
        <w:ind w:left="6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5CADC60">
      <w:numFmt w:val="bullet"/>
      <w:lvlText w:val="•"/>
      <w:lvlJc w:val="left"/>
      <w:pPr>
        <w:ind w:left="1546" w:hanging="360"/>
      </w:pPr>
      <w:rPr>
        <w:rFonts w:hint="default"/>
        <w:lang w:val="en-US" w:eastAsia="en-US" w:bidi="ar-SA"/>
      </w:rPr>
    </w:lvl>
    <w:lvl w:ilvl="2" w:tplc="CA769AF4">
      <w:numFmt w:val="bullet"/>
      <w:lvlText w:val="•"/>
      <w:lvlJc w:val="left"/>
      <w:pPr>
        <w:ind w:left="2492" w:hanging="360"/>
      </w:pPr>
      <w:rPr>
        <w:rFonts w:hint="default"/>
        <w:lang w:val="en-US" w:eastAsia="en-US" w:bidi="ar-SA"/>
      </w:rPr>
    </w:lvl>
    <w:lvl w:ilvl="3" w:tplc="0CD6DF04">
      <w:numFmt w:val="bullet"/>
      <w:lvlText w:val="•"/>
      <w:lvlJc w:val="left"/>
      <w:pPr>
        <w:ind w:left="3438" w:hanging="360"/>
      </w:pPr>
      <w:rPr>
        <w:rFonts w:hint="default"/>
        <w:lang w:val="en-US" w:eastAsia="en-US" w:bidi="ar-SA"/>
      </w:rPr>
    </w:lvl>
    <w:lvl w:ilvl="4" w:tplc="5C1C271E">
      <w:numFmt w:val="bullet"/>
      <w:lvlText w:val="•"/>
      <w:lvlJc w:val="left"/>
      <w:pPr>
        <w:ind w:left="4384" w:hanging="360"/>
      </w:pPr>
      <w:rPr>
        <w:rFonts w:hint="default"/>
        <w:lang w:val="en-US" w:eastAsia="en-US" w:bidi="ar-SA"/>
      </w:rPr>
    </w:lvl>
    <w:lvl w:ilvl="5" w:tplc="2E9C6AB4">
      <w:numFmt w:val="bullet"/>
      <w:lvlText w:val="•"/>
      <w:lvlJc w:val="left"/>
      <w:pPr>
        <w:ind w:left="5330" w:hanging="360"/>
      </w:pPr>
      <w:rPr>
        <w:rFonts w:hint="default"/>
        <w:lang w:val="en-US" w:eastAsia="en-US" w:bidi="ar-SA"/>
      </w:rPr>
    </w:lvl>
    <w:lvl w:ilvl="6" w:tplc="DF7E6AA8">
      <w:numFmt w:val="bullet"/>
      <w:lvlText w:val="•"/>
      <w:lvlJc w:val="left"/>
      <w:pPr>
        <w:ind w:left="6276" w:hanging="360"/>
      </w:pPr>
      <w:rPr>
        <w:rFonts w:hint="default"/>
        <w:lang w:val="en-US" w:eastAsia="en-US" w:bidi="ar-SA"/>
      </w:rPr>
    </w:lvl>
    <w:lvl w:ilvl="7" w:tplc="0E006562">
      <w:numFmt w:val="bullet"/>
      <w:lvlText w:val="•"/>
      <w:lvlJc w:val="left"/>
      <w:pPr>
        <w:ind w:left="7222" w:hanging="360"/>
      </w:pPr>
      <w:rPr>
        <w:rFonts w:hint="default"/>
        <w:lang w:val="en-US" w:eastAsia="en-US" w:bidi="ar-SA"/>
      </w:rPr>
    </w:lvl>
    <w:lvl w:ilvl="8" w:tplc="FF3A0248">
      <w:numFmt w:val="bullet"/>
      <w:lvlText w:val="•"/>
      <w:lvlJc w:val="left"/>
      <w:pPr>
        <w:ind w:left="8168" w:hanging="360"/>
      </w:pPr>
      <w:rPr>
        <w:rFonts w:hint="default"/>
        <w:lang w:val="en-US" w:eastAsia="en-US" w:bidi="ar-SA"/>
      </w:rPr>
    </w:lvl>
  </w:abstractNum>
  <w:abstractNum w:abstractNumId="25" w15:restartNumberingAfterBreak="0">
    <w:nsid w:val="5E193F71"/>
    <w:multiLevelType w:val="multilevel"/>
    <w:tmpl w:val="0CF8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13942"/>
    <w:multiLevelType w:val="hybridMultilevel"/>
    <w:tmpl w:val="A5B0E5E6"/>
    <w:lvl w:ilvl="0" w:tplc="465CC36E">
      <w:start w:val="1"/>
      <w:numFmt w:val="bullet"/>
      <w:lvlText w:val=""/>
      <w:lvlJc w:val="left"/>
      <w:pPr>
        <w:ind w:left="1080" w:hanging="360"/>
      </w:pPr>
      <w:rPr>
        <w:rFonts w:ascii="Symbol" w:hAnsi="Symbol"/>
      </w:rPr>
    </w:lvl>
    <w:lvl w:ilvl="1" w:tplc="C7DE44C0">
      <w:start w:val="1"/>
      <w:numFmt w:val="bullet"/>
      <w:lvlText w:val=""/>
      <w:lvlJc w:val="left"/>
      <w:pPr>
        <w:ind w:left="1080" w:hanging="360"/>
      </w:pPr>
      <w:rPr>
        <w:rFonts w:ascii="Symbol" w:hAnsi="Symbol"/>
      </w:rPr>
    </w:lvl>
    <w:lvl w:ilvl="2" w:tplc="DE3ADCEE">
      <w:start w:val="1"/>
      <w:numFmt w:val="bullet"/>
      <w:lvlText w:val=""/>
      <w:lvlJc w:val="left"/>
      <w:pPr>
        <w:ind w:left="1080" w:hanging="360"/>
      </w:pPr>
      <w:rPr>
        <w:rFonts w:ascii="Symbol" w:hAnsi="Symbol"/>
      </w:rPr>
    </w:lvl>
    <w:lvl w:ilvl="3" w:tplc="2780D334">
      <w:start w:val="1"/>
      <w:numFmt w:val="bullet"/>
      <w:lvlText w:val=""/>
      <w:lvlJc w:val="left"/>
      <w:pPr>
        <w:ind w:left="1080" w:hanging="360"/>
      </w:pPr>
      <w:rPr>
        <w:rFonts w:ascii="Symbol" w:hAnsi="Symbol"/>
      </w:rPr>
    </w:lvl>
    <w:lvl w:ilvl="4" w:tplc="F53A752A">
      <w:start w:val="1"/>
      <w:numFmt w:val="bullet"/>
      <w:lvlText w:val=""/>
      <w:lvlJc w:val="left"/>
      <w:pPr>
        <w:ind w:left="1080" w:hanging="360"/>
      </w:pPr>
      <w:rPr>
        <w:rFonts w:ascii="Symbol" w:hAnsi="Symbol"/>
      </w:rPr>
    </w:lvl>
    <w:lvl w:ilvl="5" w:tplc="45984CB4">
      <w:start w:val="1"/>
      <w:numFmt w:val="bullet"/>
      <w:lvlText w:val=""/>
      <w:lvlJc w:val="left"/>
      <w:pPr>
        <w:ind w:left="1080" w:hanging="360"/>
      </w:pPr>
      <w:rPr>
        <w:rFonts w:ascii="Symbol" w:hAnsi="Symbol"/>
      </w:rPr>
    </w:lvl>
    <w:lvl w:ilvl="6" w:tplc="F534734A">
      <w:start w:val="1"/>
      <w:numFmt w:val="bullet"/>
      <w:lvlText w:val=""/>
      <w:lvlJc w:val="left"/>
      <w:pPr>
        <w:ind w:left="1080" w:hanging="360"/>
      </w:pPr>
      <w:rPr>
        <w:rFonts w:ascii="Symbol" w:hAnsi="Symbol"/>
      </w:rPr>
    </w:lvl>
    <w:lvl w:ilvl="7" w:tplc="5ECAFB5A">
      <w:start w:val="1"/>
      <w:numFmt w:val="bullet"/>
      <w:lvlText w:val=""/>
      <w:lvlJc w:val="left"/>
      <w:pPr>
        <w:ind w:left="1080" w:hanging="360"/>
      </w:pPr>
      <w:rPr>
        <w:rFonts w:ascii="Symbol" w:hAnsi="Symbol"/>
      </w:rPr>
    </w:lvl>
    <w:lvl w:ilvl="8" w:tplc="6324C830">
      <w:start w:val="1"/>
      <w:numFmt w:val="bullet"/>
      <w:lvlText w:val=""/>
      <w:lvlJc w:val="left"/>
      <w:pPr>
        <w:ind w:left="1080" w:hanging="360"/>
      </w:pPr>
      <w:rPr>
        <w:rFonts w:ascii="Symbol" w:hAnsi="Symbol"/>
      </w:rPr>
    </w:lvl>
  </w:abstractNum>
  <w:abstractNum w:abstractNumId="27" w15:restartNumberingAfterBreak="0">
    <w:nsid w:val="68432581"/>
    <w:multiLevelType w:val="multilevel"/>
    <w:tmpl w:val="220C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BB180A"/>
    <w:multiLevelType w:val="multilevel"/>
    <w:tmpl w:val="F0A2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302215"/>
    <w:multiLevelType w:val="hybridMultilevel"/>
    <w:tmpl w:val="7C92702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69314212"/>
    <w:multiLevelType w:val="hybridMultilevel"/>
    <w:tmpl w:val="CBB8D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A51A41"/>
    <w:multiLevelType w:val="hybridMultilevel"/>
    <w:tmpl w:val="00B688A4"/>
    <w:lvl w:ilvl="0" w:tplc="C5388762">
      <w:numFmt w:val="bullet"/>
      <w:lvlText w:val="•"/>
      <w:lvlJc w:val="left"/>
      <w:pPr>
        <w:ind w:left="810" w:hanging="360"/>
      </w:pPr>
      <w:rPr>
        <w:rFonts w:hint="default"/>
        <w:lang w:val="en-US" w:eastAsia="en-US" w:bidi="ar-SA"/>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A1F7DB9"/>
    <w:multiLevelType w:val="multilevel"/>
    <w:tmpl w:val="1182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797F21"/>
    <w:multiLevelType w:val="multilevel"/>
    <w:tmpl w:val="13285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7937EB"/>
    <w:multiLevelType w:val="hybridMultilevel"/>
    <w:tmpl w:val="D3E0DBD6"/>
    <w:lvl w:ilvl="0" w:tplc="2E107B98">
      <w:start w:val="1"/>
      <w:numFmt w:val="bullet"/>
      <w:lvlText w:val=""/>
      <w:lvlJc w:val="left"/>
      <w:pPr>
        <w:ind w:left="1080" w:hanging="360"/>
      </w:pPr>
      <w:rPr>
        <w:rFonts w:ascii="Symbol" w:hAnsi="Symbol"/>
      </w:rPr>
    </w:lvl>
    <w:lvl w:ilvl="1" w:tplc="059A3B38">
      <w:start w:val="1"/>
      <w:numFmt w:val="bullet"/>
      <w:lvlText w:val=""/>
      <w:lvlJc w:val="left"/>
      <w:pPr>
        <w:ind w:left="1080" w:hanging="360"/>
      </w:pPr>
      <w:rPr>
        <w:rFonts w:ascii="Symbol" w:hAnsi="Symbol"/>
      </w:rPr>
    </w:lvl>
    <w:lvl w:ilvl="2" w:tplc="49DAC75C">
      <w:start w:val="1"/>
      <w:numFmt w:val="bullet"/>
      <w:lvlText w:val=""/>
      <w:lvlJc w:val="left"/>
      <w:pPr>
        <w:ind w:left="1080" w:hanging="360"/>
      </w:pPr>
      <w:rPr>
        <w:rFonts w:ascii="Symbol" w:hAnsi="Symbol"/>
      </w:rPr>
    </w:lvl>
    <w:lvl w:ilvl="3" w:tplc="870AEF94">
      <w:start w:val="1"/>
      <w:numFmt w:val="bullet"/>
      <w:lvlText w:val=""/>
      <w:lvlJc w:val="left"/>
      <w:pPr>
        <w:ind w:left="1080" w:hanging="360"/>
      </w:pPr>
      <w:rPr>
        <w:rFonts w:ascii="Symbol" w:hAnsi="Symbol"/>
      </w:rPr>
    </w:lvl>
    <w:lvl w:ilvl="4" w:tplc="96B40E76">
      <w:start w:val="1"/>
      <w:numFmt w:val="bullet"/>
      <w:lvlText w:val=""/>
      <w:lvlJc w:val="left"/>
      <w:pPr>
        <w:ind w:left="1080" w:hanging="360"/>
      </w:pPr>
      <w:rPr>
        <w:rFonts w:ascii="Symbol" w:hAnsi="Symbol"/>
      </w:rPr>
    </w:lvl>
    <w:lvl w:ilvl="5" w:tplc="2C9E27C6">
      <w:start w:val="1"/>
      <w:numFmt w:val="bullet"/>
      <w:lvlText w:val=""/>
      <w:lvlJc w:val="left"/>
      <w:pPr>
        <w:ind w:left="1080" w:hanging="360"/>
      </w:pPr>
      <w:rPr>
        <w:rFonts w:ascii="Symbol" w:hAnsi="Symbol"/>
      </w:rPr>
    </w:lvl>
    <w:lvl w:ilvl="6" w:tplc="2C9E29E2">
      <w:start w:val="1"/>
      <w:numFmt w:val="bullet"/>
      <w:lvlText w:val=""/>
      <w:lvlJc w:val="left"/>
      <w:pPr>
        <w:ind w:left="1080" w:hanging="360"/>
      </w:pPr>
      <w:rPr>
        <w:rFonts w:ascii="Symbol" w:hAnsi="Symbol"/>
      </w:rPr>
    </w:lvl>
    <w:lvl w:ilvl="7" w:tplc="286C0820">
      <w:start w:val="1"/>
      <w:numFmt w:val="bullet"/>
      <w:lvlText w:val=""/>
      <w:lvlJc w:val="left"/>
      <w:pPr>
        <w:ind w:left="1080" w:hanging="360"/>
      </w:pPr>
      <w:rPr>
        <w:rFonts w:ascii="Symbol" w:hAnsi="Symbol"/>
      </w:rPr>
    </w:lvl>
    <w:lvl w:ilvl="8" w:tplc="20EC6840">
      <w:start w:val="1"/>
      <w:numFmt w:val="bullet"/>
      <w:lvlText w:val=""/>
      <w:lvlJc w:val="left"/>
      <w:pPr>
        <w:ind w:left="1080" w:hanging="360"/>
      </w:pPr>
      <w:rPr>
        <w:rFonts w:ascii="Symbol" w:hAnsi="Symbol"/>
      </w:rPr>
    </w:lvl>
  </w:abstractNum>
  <w:abstractNum w:abstractNumId="35" w15:restartNumberingAfterBreak="0">
    <w:nsid w:val="6DDD0C7A"/>
    <w:multiLevelType w:val="hybridMultilevel"/>
    <w:tmpl w:val="17D8F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736E0E"/>
    <w:multiLevelType w:val="multilevel"/>
    <w:tmpl w:val="B74E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1F12FB"/>
    <w:multiLevelType w:val="hybridMultilevel"/>
    <w:tmpl w:val="B0D803A4"/>
    <w:lvl w:ilvl="0" w:tplc="21F6203C">
      <w:start w:val="1"/>
      <w:numFmt w:val="bullet"/>
      <w:lvlText w:val="•"/>
      <w:lvlJc w:val="left"/>
      <w:pPr>
        <w:tabs>
          <w:tab w:val="num" w:pos="720"/>
        </w:tabs>
        <w:ind w:left="720" w:hanging="360"/>
      </w:pPr>
      <w:rPr>
        <w:rFonts w:ascii="Arial" w:hAnsi="Arial" w:hint="default"/>
      </w:rPr>
    </w:lvl>
    <w:lvl w:ilvl="1" w:tplc="EE1405E8">
      <w:numFmt w:val="bullet"/>
      <w:lvlText w:val="•"/>
      <w:lvlJc w:val="left"/>
      <w:pPr>
        <w:tabs>
          <w:tab w:val="num" w:pos="1440"/>
        </w:tabs>
        <w:ind w:left="1440" w:hanging="360"/>
      </w:pPr>
      <w:rPr>
        <w:rFonts w:ascii="Arial" w:hAnsi="Arial" w:hint="default"/>
      </w:rPr>
    </w:lvl>
    <w:lvl w:ilvl="2" w:tplc="FC88B8EC" w:tentative="1">
      <w:start w:val="1"/>
      <w:numFmt w:val="bullet"/>
      <w:lvlText w:val="•"/>
      <w:lvlJc w:val="left"/>
      <w:pPr>
        <w:tabs>
          <w:tab w:val="num" w:pos="2160"/>
        </w:tabs>
        <w:ind w:left="2160" w:hanging="360"/>
      </w:pPr>
      <w:rPr>
        <w:rFonts w:ascii="Arial" w:hAnsi="Arial" w:hint="default"/>
      </w:rPr>
    </w:lvl>
    <w:lvl w:ilvl="3" w:tplc="E010730C" w:tentative="1">
      <w:start w:val="1"/>
      <w:numFmt w:val="bullet"/>
      <w:lvlText w:val="•"/>
      <w:lvlJc w:val="left"/>
      <w:pPr>
        <w:tabs>
          <w:tab w:val="num" w:pos="2880"/>
        </w:tabs>
        <w:ind w:left="2880" w:hanging="360"/>
      </w:pPr>
      <w:rPr>
        <w:rFonts w:ascii="Arial" w:hAnsi="Arial" w:hint="default"/>
      </w:rPr>
    </w:lvl>
    <w:lvl w:ilvl="4" w:tplc="1A0EE56A" w:tentative="1">
      <w:start w:val="1"/>
      <w:numFmt w:val="bullet"/>
      <w:lvlText w:val="•"/>
      <w:lvlJc w:val="left"/>
      <w:pPr>
        <w:tabs>
          <w:tab w:val="num" w:pos="3600"/>
        </w:tabs>
        <w:ind w:left="3600" w:hanging="360"/>
      </w:pPr>
      <w:rPr>
        <w:rFonts w:ascii="Arial" w:hAnsi="Arial" w:hint="default"/>
      </w:rPr>
    </w:lvl>
    <w:lvl w:ilvl="5" w:tplc="90F8E54C" w:tentative="1">
      <w:start w:val="1"/>
      <w:numFmt w:val="bullet"/>
      <w:lvlText w:val="•"/>
      <w:lvlJc w:val="left"/>
      <w:pPr>
        <w:tabs>
          <w:tab w:val="num" w:pos="4320"/>
        </w:tabs>
        <w:ind w:left="4320" w:hanging="360"/>
      </w:pPr>
      <w:rPr>
        <w:rFonts w:ascii="Arial" w:hAnsi="Arial" w:hint="default"/>
      </w:rPr>
    </w:lvl>
    <w:lvl w:ilvl="6" w:tplc="3836BD74" w:tentative="1">
      <w:start w:val="1"/>
      <w:numFmt w:val="bullet"/>
      <w:lvlText w:val="•"/>
      <w:lvlJc w:val="left"/>
      <w:pPr>
        <w:tabs>
          <w:tab w:val="num" w:pos="5040"/>
        </w:tabs>
        <w:ind w:left="5040" w:hanging="360"/>
      </w:pPr>
      <w:rPr>
        <w:rFonts w:ascii="Arial" w:hAnsi="Arial" w:hint="default"/>
      </w:rPr>
    </w:lvl>
    <w:lvl w:ilvl="7" w:tplc="868E76DA" w:tentative="1">
      <w:start w:val="1"/>
      <w:numFmt w:val="bullet"/>
      <w:lvlText w:val="•"/>
      <w:lvlJc w:val="left"/>
      <w:pPr>
        <w:tabs>
          <w:tab w:val="num" w:pos="5760"/>
        </w:tabs>
        <w:ind w:left="5760" w:hanging="360"/>
      </w:pPr>
      <w:rPr>
        <w:rFonts w:ascii="Arial" w:hAnsi="Arial" w:hint="default"/>
      </w:rPr>
    </w:lvl>
    <w:lvl w:ilvl="8" w:tplc="0D48D0D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1424EE6"/>
    <w:multiLevelType w:val="multilevel"/>
    <w:tmpl w:val="1328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C56193"/>
    <w:multiLevelType w:val="hybridMultilevel"/>
    <w:tmpl w:val="0B949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0B5E5C"/>
    <w:multiLevelType w:val="hybridMultilevel"/>
    <w:tmpl w:val="5B5AF632"/>
    <w:lvl w:ilvl="0" w:tplc="3ABCC700">
      <w:start w:val="1"/>
      <w:numFmt w:val="upperRoman"/>
      <w:lvlText w:val="%1."/>
      <w:lvlJc w:val="left"/>
      <w:pPr>
        <w:ind w:left="1053" w:hanging="214"/>
      </w:pPr>
      <w:rPr>
        <w:rFonts w:ascii="Times New Roman" w:eastAsia="Times New Roman" w:hAnsi="Times New Roman" w:cs="Times New Roman" w:hint="default"/>
        <w:b/>
        <w:bCs/>
        <w:i w:val="0"/>
        <w:iCs w:val="0"/>
        <w:spacing w:val="0"/>
        <w:w w:val="100"/>
        <w:sz w:val="24"/>
        <w:szCs w:val="24"/>
        <w:lang w:val="en-US" w:eastAsia="en-US" w:bidi="ar-SA"/>
      </w:rPr>
    </w:lvl>
    <w:lvl w:ilvl="1" w:tplc="04090001">
      <w:start w:val="1"/>
      <w:numFmt w:val="bullet"/>
      <w:lvlText w:val=""/>
      <w:lvlJc w:val="left"/>
      <w:pPr>
        <w:ind w:left="1260" w:hanging="360"/>
      </w:pPr>
      <w:rPr>
        <w:rFonts w:ascii="Symbol" w:hAnsi="Symbol" w:hint="default"/>
      </w:rPr>
    </w:lvl>
    <w:lvl w:ilvl="2" w:tplc="610C762C">
      <w:numFmt w:val="bullet"/>
      <w:lvlText w:val="•"/>
      <w:lvlJc w:val="left"/>
      <w:pPr>
        <w:ind w:left="2344" w:hanging="269"/>
      </w:pPr>
      <w:rPr>
        <w:rFonts w:hint="default"/>
        <w:lang w:val="en-US" w:eastAsia="en-US" w:bidi="ar-SA"/>
      </w:rPr>
    </w:lvl>
    <w:lvl w:ilvl="3" w:tplc="00D2E30C">
      <w:numFmt w:val="bullet"/>
      <w:lvlText w:val="•"/>
      <w:lvlJc w:val="left"/>
      <w:pPr>
        <w:ind w:left="3308" w:hanging="269"/>
      </w:pPr>
      <w:rPr>
        <w:rFonts w:hint="default"/>
        <w:lang w:val="en-US" w:eastAsia="en-US" w:bidi="ar-SA"/>
      </w:rPr>
    </w:lvl>
    <w:lvl w:ilvl="4" w:tplc="EF10EC40">
      <w:numFmt w:val="bullet"/>
      <w:lvlText w:val="•"/>
      <w:lvlJc w:val="left"/>
      <w:pPr>
        <w:ind w:left="4273" w:hanging="269"/>
      </w:pPr>
      <w:rPr>
        <w:rFonts w:hint="default"/>
        <w:lang w:val="en-US" w:eastAsia="en-US" w:bidi="ar-SA"/>
      </w:rPr>
    </w:lvl>
    <w:lvl w:ilvl="5" w:tplc="F7FE7304">
      <w:numFmt w:val="bullet"/>
      <w:lvlText w:val="•"/>
      <w:lvlJc w:val="left"/>
      <w:pPr>
        <w:ind w:left="5237" w:hanging="269"/>
      </w:pPr>
      <w:rPr>
        <w:rFonts w:hint="default"/>
        <w:lang w:val="en-US" w:eastAsia="en-US" w:bidi="ar-SA"/>
      </w:rPr>
    </w:lvl>
    <w:lvl w:ilvl="6" w:tplc="BDC236E0">
      <w:numFmt w:val="bullet"/>
      <w:lvlText w:val="•"/>
      <w:lvlJc w:val="left"/>
      <w:pPr>
        <w:ind w:left="6202" w:hanging="269"/>
      </w:pPr>
      <w:rPr>
        <w:rFonts w:hint="default"/>
        <w:lang w:val="en-US" w:eastAsia="en-US" w:bidi="ar-SA"/>
      </w:rPr>
    </w:lvl>
    <w:lvl w:ilvl="7" w:tplc="B2EA377C">
      <w:numFmt w:val="bullet"/>
      <w:lvlText w:val="•"/>
      <w:lvlJc w:val="left"/>
      <w:pPr>
        <w:ind w:left="7166" w:hanging="269"/>
      </w:pPr>
      <w:rPr>
        <w:rFonts w:hint="default"/>
        <w:lang w:val="en-US" w:eastAsia="en-US" w:bidi="ar-SA"/>
      </w:rPr>
    </w:lvl>
    <w:lvl w:ilvl="8" w:tplc="FCEEB87C">
      <w:numFmt w:val="bullet"/>
      <w:lvlText w:val="•"/>
      <w:lvlJc w:val="left"/>
      <w:pPr>
        <w:ind w:left="8131" w:hanging="269"/>
      </w:pPr>
      <w:rPr>
        <w:rFonts w:hint="default"/>
        <w:lang w:val="en-US" w:eastAsia="en-US" w:bidi="ar-SA"/>
      </w:rPr>
    </w:lvl>
  </w:abstractNum>
  <w:abstractNum w:abstractNumId="41" w15:restartNumberingAfterBreak="0">
    <w:nsid w:val="7FEB2FBB"/>
    <w:multiLevelType w:val="hybridMultilevel"/>
    <w:tmpl w:val="AC864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044202">
    <w:abstractNumId w:val="20"/>
  </w:num>
  <w:num w:numId="2" w16cid:durableId="779685373">
    <w:abstractNumId w:val="40"/>
  </w:num>
  <w:num w:numId="3" w16cid:durableId="775830159">
    <w:abstractNumId w:val="18"/>
  </w:num>
  <w:num w:numId="4" w16cid:durableId="1008948403">
    <w:abstractNumId w:val="1"/>
  </w:num>
  <w:num w:numId="5" w16cid:durableId="163521792">
    <w:abstractNumId w:val="9"/>
  </w:num>
  <w:num w:numId="6" w16cid:durableId="851381366">
    <w:abstractNumId w:val="24"/>
  </w:num>
  <w:num w:numId="7" w16cid:durableId="1982686645">
    <w:abstractNumId w:val="16"/>
  </w:num>
  <w:num w:numId="8" w16cid:durableId="1963917851">
    <w:abstractNumId w:val="23"/>
  </w:num>
  <w:num w:numId="9" w16cid:durableId="1652253210">
    <w:abstractNumId w:val="21"/>
  </w:num>
  <w:num w:numId="10" w16cid:durableId="1269120111">
    <w:abstractNumId w:val="2"/>
  </w:num>
  <w:num w:numId="11" w16cid:durableId="1284918921">
    <w:abstractNumId w:val="0"/>
  </w:num>
  <w:num w:numId="12" w16cid:durableId="570189520">
    <w:abstractNumId w:val="29"/>
  </w:num>
  <w:num w:numId="13" w16cid:durableId="909928486">
    <w:abstractNumId w:val="14"/>
  </w:num>
  <w:num w:numId="14" w16cid:durableId="1830367817">
    <w:abstractNumId w:val="31"/>
  </w:num>
  <w:num w:numId="15" w16cid:durableId="131753282">
    <w:abstractNumId w:val="11"/>
  </w:num>
  <w:num w:numId="16" w16cid:durableId="442307343">
    <w:abstractNumId w:val="22"/>
  </w:num>
  <w:num w:numId="17" w16cid:durableId="1893347806">
    <w:abstractNumId w:val="35"/>
  </w:num>
  <w:num w:numId="18" w16cid:durableId="1999528356">
    <w:abstractNumId w:val="5"/>
  </w:num>
  <w:num w:numId="19" w16cid:durableId="633802453">
    <w:abstractNumId w:val="19"/>
  </w:num>
  <w:num w:numId="20" w16cid:durableId="607659926">
    <w:abstractNumId w:val="6"/>
  </w:num>
  <w:num w:numId="21" w16cid:durableId="1181821189">
    <w:abstractNumId w:val="38"/>
  </w:num>
  <w:num w:numId="22" w16cid:durableId="797183063">
    <w:abstractNumId w:val="33"/>
  </w:num>
  <w:num w:numId="23" w16cid:durableId="1013459518">
    <w:abstractNumId w:val="8"/>
  </w:num>
  <w:num w:numId="24" w16cid:durableId="1192494030">
    <w:abstractNumId w:val="13"/>
  </w:num>
  <w:num w:numId="25" w16cid:durableId="101191806">
    <w:abstractNumId w:val="26"/>
  </w:num>
  <w:num w:numId="26" w16cid:durableId="184948433">
    <w:abstractNumId w:val="34"/>
  </w:num>
  <w:num w:numId="27" w16cid:durableId="1938832386">
    <w:abstractNumId w:val="7"/>
  </w:num>
  <w:num w:numId="28" w16cid:durableId="1771268121">
    <w:abstractNumId w:val="37"/>
  </w:num>
  <w:num w:numId="29" w16cid:durableId="2020113288">
    <w:abstractNumId w:val="30"/>
  </w:num>
  <w:num w:numId="30" w16cid:durableId="1252932637">
    <w:abstractNumId w:val="3"/>
  </w:num>
  <w:num w:numId="31" w16cid:durableId="119153112">
    <w:abstractNumId w:val="27"/>
  </w:num>
  <w:num w:numId="32" w16cid:durableId="1422331948">
    <w:abstractNumId w:val="25"/>
  </w:num>
  <w:num w:numId="33" w16cid:durableId="1097554319">
    <w:abstractNumId w:val="28"/>
  </w:num>
  <w:num w:numId="34" w16cid:durableId="990449120">
    <w:abstractNumId w:val="32"/>
  </w:num>
  <w:num w:numId="35" w16cid:durableId="255754186">
    <w:abstractNumId w:val="36"/>
  </w:num>
  <w:num w:numId="36" w16cid:durableId="1432044716">
    <w:abstractNumId w:val="15"/>
  </w:num>
  <w:num w:numId="37" w16cid:durableId="1431731928">
    <w:abstractNumId w:val="10"/>
  </w:num>
  <w:num w:numId="38" w16cid:durableId="1406995618">
    <w:abstractNumId w:val="41"/>
  </w:num>
  <w:num w:numId="39" w16cid:durableId="1210846531">
    <w:abstractNumId w:val="12"/>
  </w:num>
  <w:num w:numId="40" w16cid:durableId="1781995692">
    <w:abstractNumId w:val="39"/>
  </w:num>
  <w:num w:numId="41" w16cid:durableId="171796866">
    <w:abstractNumId w:val="17"/>
  </w:num>
  <w:num w:numId="42" w16cid:durableId="1024861702">
    <w:abstractNumId w:val="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 N. Weidenhamer">
    <w15:presenceInfo w15:providerId="AD" w15:userId="S::Alex.Weidenhamer@Illinois.gov::a5638761-f1c9-482a-91db-9fb8567cfd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90"/>
    <w:rsid w:val="00024CE1"/>
    <w:rsid w:val="00034186"/>
    <w:rsid w:val="00035F51"/>
    <w:rsid w:val="000367CA"/>
    <w:rsid w:val="00036B95"/>
    <w:rsid w:val="00047049"/>
    <w:rsid w:val="00051D0D"/>
    <w:rsid w:val="00054990"/>
    <w:rsid w:val="00057C99"/>
    <w:rsid w:val="00086C00"/>
    <w:rsid w:val="00091C14"/>
    <w:rsid w:val="000970D7"/>
    <w:rsid w:val="000A1D75"/>
    <w:rsid w:val="000B6DA2"/>
    <w:rsid w:val="000C3E89"/>
    <w:rsid w:val="000D05AA"/>
    <w:rsid w:val="000D1197"/>
    <w:rsid w:val="000D37B6"/>
    <w:rsid w:val="000E0807"/>
    <w:rsid w:val="000E0F71"/>
    <w:rsid w:val="000E37D4"/>
    <w:rsid w:val="000E4517"/>
    <w:rsid w:val="000E4B55"/>
    <w:rsid w:val="000E7BDE"/>
    <w:rsid w:val="000F0115"/>
    <w:rsid w:val="000F40DF"/>
    <w:rsid w:val="000F4265"/>
    <w:rsid w:val="000F753E"/>
    <w:rsid w:val="00101725"/>
    <w:rsid w:val="00117F5C"/>
    <w:rsid w:val="00123C46"/>
    <w:rsid w:val="00124EB9"/>
    <w:rsid w:val="001253D4"/>
    <w:rsid w:val="0013055E"/>
    <w:rsid w:val="001349AF"/>
    <w:rsid w:val="00134FDD"/>
    <w:rsid w:val="00142239"/>
    <w:rsid w:val="001508F3"/>
    <w:rsid w:val="00150975"/>
    <w:rsid w:val="001526AF"/>
    <w:rsid w:val="0016195B"/>
    <w:rsid w:val="001742F2"/>
    <w:rsid w:val="00175A29"/>
    <w:rsid w:val="001A036E"/>
    <w:rsid w:val="001A42EF"/>
    <w:rsid w:val="001A64F7"/>
    <w:rsid w:val="001A6BA9"/>
    <w:rsid w:val="001A7A38"/>
    <w:rsid w:val="001B729E"/>
    <w:rsid w:val="001B7503"/>
    <w:rsid w:val="001C35DF"/>
    <w:rsid w:val="001C3D83"/>
    <w:rsid w:val="001D0E09"/>
    <w:rsid w:val="001D3ED7"/>
    <w:rsid w:val="001D55C8"/>
    <w:rsid w:val="001D68BE"/>
    <w:rsid w:val="001E4F1B"/>
    <w:rsid w:val="001E7A3D"/>
    <w:rsid w:val="001F4281"/>
    <w:rsid w:val="001F6B6E"/>
    <w:rsid w:val="0020114E"/>
    <w:rsid w:val="00213D50"/>
    <w:rsid w:val="00214E5C"/>
    <w:rsid w:val="00216E7B"/>
    <w:rsid w:val="00223632"/>
    <w:rsid w:val="00223A5B"/>
    <w:rsid w:val="00235912"/>
    <w:rsid w:val="00244049"/>
    <w:rsid w:val="00245CA5"/>
    <w:rsid w:val="00245E60"/>
    <w:rsid w:val="00250432"/>
    <w:rsid w:val="00250D07"/>
    <w:rsid w:val="002511CF"/>
    <w:rsid w:val="00253D8D"/>
    <w:rsid w:val="00272E81"/>
    <w:rsid w:val="0027634C"/>
    <w:rsid w:val="0027765E"/>
    <w:rsid w:val="00280970"/>
    <w:rsid w:val="002812CF"/>
    <w:rsid w:val="0028297C"/>
    <w:rsid w:val="0028473E"/>
    <w:rsid w:val="0028539B"/>
    <w:rsid w:val="002866C5"/>
    <w:rsid w:val="00295702"/>
    <w:rsid w:val="002A59A3"/>
    <w:rsid w:val="002A6CFB"/>
    <w:rsid w:val="002A7295"/>
    <w:rsid w:val="002A749E"/>
    <w:rsid w:val="002A7A1B"/>
    <w:rsid w:val="002B1AE8"/>
    <w:rsid w:val="002B650C"/>
    <w:rsid w:val="002E3C82"/>
    <w:rsid w:val="002E462F"/>
    <w:rsid w:val="002E5E97"/>
    <w:rsid w:val="002F5882"/>
    <w:rsid w:val="002F6546"/>
    <w:rsid w:val="002F6A32"/>
    <w:rsid w:val="00310B9B"/>
    <w:rsid w:val="0031268A"/>
    <w:rsid w:val="00323950"/>
    <w:rsid w:val="003304A3"/>
    <w:rsid w:val="003327EB"/>
    <w:rsid w:val="00342B31"/>
    <w:rsid w:val="00344EEE"/>
    <w:rsid w:val="00344F85"/>
    <w:rsid w:val="00357F34"/>
    <w:rsid w:val="00360116"/>
    <w:rsid w:val="00363430"/>
    <w:rsid w:val="003706F0"/>
    <w:rsid w:val="00387FD0"/>
    <w:rsid w:val="00391106"/>
    <w:rsid w:val="003922F3"/>
    <w:rsid w:val="00394A79"/>
    <w:rsid w:val="003A486D"/>
    <w:rsid w:val="003A686C"/>
    <w:rsid w:val="003B3974"/>
    <w:rsid w:val="003C0D92"/>
    <w:rsid w:val="003C7B77"/>
    <w:rsid w:val="003D038D"/>
    <w:rsid w:val="003D04DE"/>
    <w:rsid w:val="003F2A46"/>
    <w:rsid w:val="003F3DD4"/>
    <w:rsid w:val="00402725"/>
    <w:rsid w:val="004069CB"/>
    <w:rsid w:val="00407CAA"/>
    <w:rsid w:val="00411A89"/>
    <w:rsid w:val="004122A5"/>
    <w:rsid w:val="00414886"/>
    <w:rsid w:val="0042493A"/>
    <w:rsid w:val="00426D4D"/>
    <w:rsid w:val="00445EB5"/>
    <w:rsid w:val="004478D6"/>
    <w:rsid w:val="0045100A"/>
    <w:rsid w:val="00455625"/>
    <w:rsid w:val="00463437"/>
    <w:rsid w:val="00477A76"/>
    <w:rsid w:val="00490AE0"/>
    <w:rsid w:val="004A1553"/>
    <w:rsid w:val="004A4B56"/>
    <w:rsid w:val="004C431C"/>
    <w:rsid w:val="004C62A4"/>
    <w:rsid w:val="004E090A"/>
    <w:rsid w:val="004E50E6"/>
    <w:rsid w:val="004E557D"/>
    <w:rsid w:val="004F0B8C"/>
    <w:rsid w:val="004F62AA"/>
    <w:rsid w:val="004F751C"/>
    <w:rsid w:val="005123D2"/>
    <w:rsid w:val="00513962"/>
    <w:rsid w:val="00513B5E"/>
    <w:rsid w:val="00520012"/>
    <w:rsid w:val="00527F56"/>
    <w:rsid w:val="0053059D"/>
    <w:rsid w:val="005310F3"/>
    <w:rsid w:val="005429A2"/>
    <w:rsid w:val="0055390D"/>
    <w:rsid w:val="00563D2F"/>
    <w:rsid w:val="00591B34"/>
    <w:rsid w:val="00592EDB"/>
    <w:rsid w:val="00593CF9"/>
    <w:rsid w:val="005950E6"/>
    <w:rsid w:val="0059703D"/>
    <w:rsid w:val="005A26BA"/>
    <w:rsid w:val="005A3941"/>
    <w:rsid w:val="005A7D59"/>
    <w:rsid w:val="005C63B0"/>
    <w:rsid w:val="005D40DA"/>
    <w:rsid w:val="005E3810"/>
    <w:rsid w:val="005E420F"/>
    <w:rsid w:val="005F480B"/>
    <w:rsid w:val="006004AA"/>
    <w:rsid w:val="00605928"/>
    <w:rsid w:val="00605CA1"/>
    <w:rsid w:val="00611E98"/>
    <w:rsid w:val="006138B6"/>
    <w:rsid w:val="0064297D"/>
    <w:rsid w:val="00654092"/>
    <w:rsid w:val="0065515A"/>
    <w:rsid w:val="00663426"/>
    <w:rsid w:val="006A262C"/>
    <w:rsid w:val="006A3179"/>
    <w:rsid w:val="006A33E7"/>
    <w:rsid w:val="006B57EE"/>
    <w:rsid w:val="006C36DB"/>
    <w:rsid w:val="006E753B"/>
    <w:rsid w:val="006F3698"/>
    <w:rsid w:val="006F49FB"/>
    <w:rsid w:val="00704B89"/>
    <w:rsid w:val="0070715A"/>
    <w:rsid w:val="00715C81"/>
    <w:rsid w:val="00722FEB"/>
    <w:rsid w:val="00737179"/>
    <w:rsid w:val="00742731"/>
    <w:rsid w:val="00743B04"/>
    <w:rsid w:val="00747896"/>
    <w:rsid w:val="007478D9"/>
    <w:rsid w:val="00750D54"/>
    <w:rsid w:val="00760202"/>
    <w:rsid w:val="00776DDD"/>
    <w:rsid w:val="0078255D"/>
    <w:rsid w:val="00787ACE"/>
    <w:rsid w:val="0079025F"/>
    <w:rsid w:val="007962A4"/>
    <w:rsid w:val="00796B2D"/>
    <w:rsid w:val="007974E9"/>
    <w:rsid w:val="007B1F1E"/>
    <w:rsid w:val="007B75F4"/>
    <w:rsid w:val="007C5E16"/>
    <w:rsid w:val="007D1C6D"/>
    <w:rsid w:val="007D5632"/>
    <w:rsid w:val="007D5F1E"/>
    <w:rsid w:val="007D705B"/>
    <w:rsid w:val="007E2693"/>
    <w:rsid w:val="007E7CE2"/>
    <w:rsid w:val="007E7E01"/>
    <w:rsid w:val="00804D36"/>
    <w:rsid w:val="008111EE"/>
    <w:rsid w:val="00817961"/>
    <w:rsid w:val="008312B0"/>
    <w:rsid w:val="00832F3B"/>
    <w:rsid w:val="00852762"/>
    <w:rsid w:val="00852B64"/>
    <w:rsid w:val="00853668"/>
    <w:rsid w:val="008656C6"/>
    <w:rsid w:val="00874518"/>
    <w:rsid w:val="00882AD6"/>
    <w:rsid w:val="00882C48"/>
    <w:rsid w:val="00884E09"/>
    <w:rsid w:val="008926C2"/>
    <w:rsid w:val="00896F42"/>
    <w:rsid w:val="008A1DC6"/>
    <w:rsid w:val="008A6F7C"/>
    <w:rsid w:val="008B2C71"/>
    <w:rsid w:val="008B7DC8"/>
    <w:rsid w:val="008D3835"/>
    <w:rsid w:val="008E3558"/>
    <w:rsid w:val="008E6F5D"/>
    <w:rsid w:val="008F0D78"/>
    <w:rsid w:val="008F4722"/>
    <w:rsid w:val="0090165D"/>
    <w:rsid w:val="0090424F"/>
    <w:rsid w:val="0090667A"/>
    <w:rsid w:val="00907F9A"/>
    <w:rsid w:val="00912353"/>
    <w:rsid w:val="009266EE"/>
    <w:rsid w:val="00934950"/>
    <w:rsid w:val="00936CDD"/>
    <w:rsid w:val="00940C1E"/>
    <w:rsid w:val="00942326"/>
    <w:rsid w:val="009500BB"/>
    <w:rsid w:val="00951DF0"/>
    <w:rsid w:val="00953C4E"/>
    <w:rsid w:val="00960090"/>
    <w:rsid w:val="009729D7"/>
    <w:rsid w:val="009831AE"/>
    <w:rsid w:val="0098444D"/>
    <w:rsid w:val="00985B2E"/>
    <w:rsid w:val="009939E9"/>
    <w:rsid w:val="009A0DF6"/>
    <w:rsid w:val="009A160D"/>
    <w:rsid w:val="009A1EB4"/>
    <w:rsid w:val="009A2419"/>
    <w:rsid w:val="009A437D"/>
    <w:rsid w:val="009A553E"/>
    <w:rsid w:val="009A7727"/>
    <w:rsid w:val="009A7A87"/>
    <w:rsid w:val="009B2FAF"/>
    <w:rsid w:val="009B3A66"/>
    <w:rsid w:val="009B6496"/>
    <w:rsid w:val="009D36D7"/>
    <w:rsid w:val="009D6AF2"/>
    <w:rsid w:val="009E5D9C"/>
    <w:rsid w:val="009F1CF6"/>
    <w:rsid w:val="009F781D"/>
    <w:rsid w:val="00A062BE"/>
    <w:rsid w:val="00A11847"/>
    <w:rsid w:val="00A12357"/>
    <w:rsid w:val="00A12AFF"/>
    <w:rsid w:val="00A14433"/>
    <w:rsid w:val="00A3530B"/>
    <w:rsid w:val="00A36463"/>
    <w:rsid w:val="00A36AE8"/>
    <w:rsid w:val="00A36D94"/>
    <w:rsid w:val="00A4179D"/>
    <w:rsid w:val="00A43EDE"/>
    <w:rsid w:val="00A52947"/>
    <w:rsid w:val="00A55CEB"/>
    <w:rsid w:val="00A56C0D"/>
    <w:rsid w:val="00A639B6"/>
    <w:rsid w:val="00A70983"/>
    <w:rsid w:val="00A759D7"/>
    <w:rsid w:val="00A768FE"/>
    <w:rsid w:val="00A82747"/>
    <w:rsid w:val="00A91103"/>
    <w:rsid w:val="00A92138"/>
    <w:rsid w:val="00A97BFD"/>
    <w:rsid w:val="00AA1E68"/>
    <w:rsid w:val="00AA29BE"/>
    <w:rsid w:val="00AA5EE4"/>
    <w:rsid w:val="00AA6425"/>
    <w:rsid w:val="00AA72FB"/>
    <w:rsid w:val="00AB1B0E"/>
    <w:rsid w:val="00AB243C"/>
    <w:rsid w:val="00AB3CF3"/>
    <w:rsid w:val="00AC0005"/>
    <w:rsid w:val="00AC6409"/>
    <w:rsid w:val="00AE69A1"/>
    <w:rsid w:val="00AE7D72"/>
    <w:rsid w:val="00AF4934"/>
    <w:rsid w:val="00AF4D8B"/>
    <w:rsid w:val="00AF54FA"/>
    <w:rsid w:val="00B0106D"/>
    <w:rsid w:val="00B0377A"/>
    <w:rsid w:val="00B16B98"/>
    <w:rsid w:val="00B220DF"/>
    <w:rsid w:val="00B26675"/>
    <w:rsid w:val="00B31680"/>
    <w:rsid w:val="00B32C42"/>
    <w:rsid w:val="00B36F31"/>
    <w:rsid w:val="00B3730F"/>
    <w:rsid w:val="00B54828"/>
    <w:rsid w:val="00B54B0F"/>
    <w:rsid w:val="00B65B01"/>
    <w:rsid w:val="00B77497"/>
    <w:rsid w:val="00B77551"/>
    <w:rsid w:val="00B8079D"/>
    <w:rsid w:val="00B83A0C"/>
    <w:rsid w:val="00B84208"/>
    <w:rsid w:val="00B94010"/>
    <w:rsid w:val="00B94C0C"/>
    <w:rsid w:val="00B97DAD"/>
    <w:rsid w:val="00BA1FF7"/>
    <w:rsid w:val="00BA4C15"/>
    <w:rsid w:val="00BB0078"/>
    <w:rsid w:val="00BC48A2"/>
    <w:rsid w:val="00BD48FD"/>
    <w:rsid w:val="00BE0041"/>
    <w:rsid w:val="00BE0B07"/>
    <w:rsid w:val="00C00869"/>
    <w:rsid w:val="00C04865"/>
    <w:rsid w:val="00C054AD"/>
    <w:rsid w:val="00C1005F"/>
    <w:rsid w:val="00C17FF5"/>
    <w:rsid w:val="00C269F0"/>
    <w:rsid w:val="00C271E4"/>
    <w:rsid w:val="00C36C16"/>
    <w:rsid w:val="00C4708E"/>
    <w:rsid w:val="00C52BB5"/>
    <w:rsid w:val="00C52E73"/>
    <w:rsid w:val="00C5464C"/>
    <w:rsid w:val="00C663DB"/>
    <w:rsid w:val="00C67537"/>
    <w:rsid w:val="00C73808"/>
    <w:rsid w:val="00C92176"/>
    <w:rsid w:val="00C96689"/>
    <w:rsid w:val="00CA143D"/>
    <w:rsid w:val="00CA4C57"/>
    <w:rsid w:val="00CB2AD0"/>
    <w:rsid w:val="00CB5931"/>
    <w:rsid w:val="00CB6310"/>
    <w:rsid w:val="00CC131C"/>
    <w:rsid w:val="00CC2B3E"/>
    <w:rsid w:val="00CC3473"/>
    <w:rsid w:val="00CD49C4"/>
    <w:rsid w:val="00CE3C4D"/>
    <w:rsid w:val="00CF0BB5"/>
    <w:rsid w:val="00D02FB9"/>
    <w:rsid w:val="00D0655D"/>
    <w:rsid w:val="00D075D6"/>
    <w:rsid w:val="00D10F07"/>
    <w:rsid w:val="00D1237C"/>
    <w:rsid w:val="00D12918"/>
    <w:rsid w:val="00D171FB"/>
    <w:rsid w:val="00D32887"/>
    <w:rsid w:val="00D41CBD"/>
    <w:rsid w:val="00D47255"/>
    <w:rsid w:val="00D56F0A"/>
    <w:rsid w:val="00D6073C"/>
    <w:rsid w:val="00D624B5"/>
    <w:rsid w:val="00D65C6D"/>
    <w:rsid w:val="00D71C21"/>
    <w:rsid w:val="00D7260E"/>
    <w:rsid w:val="00D77BCB"/>
    <w:rsid w:val="00D84F9E"/>
    <w:rsid w:val="00D86DDE"/>
    <w:rsid w:val="00D93223"/>
    <w:rsid w:val="00DA1AED"/>
    <w:rsid w:val="00DA1EC3"/>
    <w:rsid w:val="00DA5753"/>
    <w:rsid w:val="00DA6172"/>
    <w:rsid w:val="00DA6839"/>
    <w:rsid w:val="00DB630E"/>
    <w:rsid w:val="00DC6C3F"/>
    <w:rsid w:val="00DE742F"/>
    <w:rsid w:val="00DF1FA9"/>
    <w:rsid w:val="00DF2544"/>
    <w:rsid w:val="00DF5370"/>
    <w:rsid w:val="00E0176E"/>
    <w:rsid w:val="00E04AA6"/>
    <w:rsid w:val="00E13510"/>
    <w:rsid w:val="00E34BEC"/>
    <w:rsid w:val="00E42440"/>
    <w:rsid w:val="00E441B4"/>
    <w:rsid w:val="00E453E1"/>
    <w:rsid w:val="00E55BD1"/>
    <w:rsid w:val="00E571A2"/>
    <w:rsid w:val="00E77277"/>
    <w:rsid w:val="00E814A4"/>
    <w:rsid w:val="00E82B87"/>
    <w:rsid w:val="00E83CB7"/>
    <w:rsid w:val="00E85DF4"/>
    <w:rsid w:val="00E90522"/>
    <w:rsid w:val="00E95FFA"/>
    <w:rsid w:val="00EA132B"/>
    <w:rsid w:val="00EA14F6"/>
    <w:rsid w:val="00EB7011"/>
    <w:rsid w:val="00EC2E68"/>
    <w:rsid w:val="00EC3E67"/>
    <w:rsid w:val="00EC54DE"/>
    <w:rsid w:val="00ED4D21"/>
    <w:rsid w:val="00ED7C55"/>
    <w:rsid w:val="00EE46F3"/>
    <w:rsid w:val="00EE6282"/>
    <w:rsid w:val="00EF1610"/>
    <w:rsid w:val="00F2767E"/>
    <w:rsid w:val="00F27F4F"/>
    <w:rsid w:val="00F50E60"/>
    <w:rsid w:val="00F6669E"/>
    <w:rsid w:val="00F74DFD"/>
    <w:rsid w:val="00F76BBF"/>
    <w:rsid w:val="00F83A51"/>
    <w:rsid w:val="00F866F4"/>
    <w:rsid w:val="00F870FB"/>
    <w:rsid w:val="00F921C0"/>
    <w:rsid w:val="00F9368F"/>
    <w:rsid w:val="00F93846"/>
    <w:rsid w:val="00FA0F95"/>
    <w:rsid w:val="00FB07D0"/>
    <w:rsid w:val="00FB69A1"/>
    <w:rsid w:val="00FC3400"/>
    <w:rsid w:val="00FD51AB"/>
    <w:rsid w:val="00FE4CCC"/>
    <w:rsid w:val="00FE7BE9"/>
    <w:rsid w:val="00FF18FC"/>
    <w:rsid w:val="00FF5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C310"/>
  <w15:docId w15:val="{6ED88EEA-7957-468B-9F26-414ED080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26"/>
      <w:outlineLvl w:val="0"/>
    </w:pPr>
    <w:rPr>
      <w:b/>
      <w:bCs/>
      <w:sz w:val="24"/>
      <w:szCs w:val="24"/>
    </w:rPr>
  </w:style>
  <w:style w:type="paragraph" w:styleId="Heading2">
    <w:name w:val="heading 2"/>
    <w:basedOn w:val="Normal"/>
    <w:link w:val="Heading2Char"/>
    <w:uiPriority w:val="9"/>
    <w:unhideWhenUsed/>
    <w:qFormat/>
    <w:pPr>
      <w:ind w:left="240"/>
      <w:outlineLvl w:val="1"/>
    </w:pPr>
    <w:rPr>
      <w:b/>
      <w:bCs/>
      <w:sz w:val="24"/>
      <w:szCs w:val="24"/>
    </w:rPr>
  </w:style>
  <w:style w:type="paragraph" w:styleId="Heading3">
    <w:name w:val="heading 3"/>
    <w:basedOn w:val="Normal"/>
    <w:next w:val="Normal"/>
    <w:link w:val="Heading3Char"/>
    <w:uiPriority w:val="9"/>
    <w:unhideWhenUsed/>
    <w:qFormat/>
    <w:rsid w:val="00DC6C3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right="-15"/>
    </w:pPr>
    <w:rPr>
      <w:rFonts w:ascii="Georgia" w:eastAsia="Georgia" w:hAnsi="Georgia" w:cs="Georgia"/>
      <w:b/>
      <w:bCs/>
      <w:sz w:val="36"/>
      <w:szCs w:val="36"/>
    </w:rPr>
  </w:style>
  <w:style w:type="paragraph" w:styleId="ListParagraph">
    <w:name w:val="List Paragraph"/>
    <w:basedOn w:val="Normal"/>
    <w:uiPriority w:val="34"/>
    <w:qFormat/>
    <w:pPr>
      <w:ind w:left="839" w:hanging="359"/>
    </w:p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B220DF"/>
    <w:rPr>
      <w:color w:val="0000FF" w:themeColor="hyperlink"/>
      <w:u w:val="single"/>
    </w:rPr>
  </w:style>
  <w:style w:type="character" w:styleId="UnresolvedMention">
    <w:name w:val="Unresolved Mention"/>
    <w:basedOn w:val="DefaultParagraphFont"/>
    <w:uiPriority w:val="99"/>
    <w:semiHidden/>
    <w:unhideWhenUsed/>
    <w:rsid w:val="00B220DF"/>
    <w:rPr>
      <w:color w:val="605E5C"/>
      <w:shd w:val="clear" w:color="auto" w:fill="E1DFDD"/>
    </w:rPr>
  </w:style>
  <w:style w:type="table" w:styleId="TableGrid">
    <w:name w:val="Table Grid"/>
    <w:basedOn w:val="TableNormal"/>
    <w:uiPriority w:val="39"/>
    <w:rsid w:val="00853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29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70983"/>
    <w:rPr>
      <w:sz w:val="16"/>
      <w:szCs w:val="16"/>
    </w:rPr>
  </w:style>
  <w:style w:type="paragraph" w:styleId="CommentText">
    <w:name w:val="annotation text"/>
    <w:basedOn w:val="Normal"/>
    <w:link w:val="CommentTextChar"/>
    <w:uiPriority w:val="99"/>
    <w:unhideWhenUsed/>
    <w:rsid w:val="00A70983"/>
    <w:rPr>
      <w:sz w:val="20"/>
      <w:szCs w:val="20"/>
    </w:rPr>
  </w:style>
  <w:style w:type="character" w:customStyle="1" w:styleId="CommentTextChar">
    <w:name w:val="Comment Text Char"/>
    <w:basedOn w:val="DefaultParagraphFont"/>
    <w:link w:val="CommentText"/>
    <w:uiPriority w:val="99"/>
    <w:rsid w:val="00A709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0983"/>
    <w:rPr>
      <w:b/>
      <w:bCs/>
    </w:rPr>
  </w:style>
  <w:style w:type="character" w:customStyle="1" w:styleId="CommentSubjectChar">
    <w:name w:val="Comment Subject Char"/>
    <w:basedOn w:val="CommentTextChar"/>
    <w:link w:val="CommentSubject"/>
    <w:uiPriority w:val="99"/>
    <w:semiHidden/>
    <w:rsid w:val="00A70983"/>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426D4D"/>
    <w:rPr>
      <w:color w:val="800080" w:themeColor="followedHyperlink"/>
      <w:u w:val="single"/>
    </w:rPr>
  </w:style>
  <w:style w:type="paragraph" w:styleId="Header">
    <w:name w:val="header"/>
    <w:basedOn w:val="Normal"/>
    <w:link w:val="HeaderChar"/>
    <w:uiPriority w:val="99"/>
    <w:unhideWhenUsed/>
    <w:rsid w:val="00C96689"/>
    <w:pPr>
      <w:tabs>
        <w:tab w:val="center" w:pos="4680"/>
        <w:tab w:val="right" w:pos="9360"/>
      </w:tabs>
    </w:pPr>
  </w:style>
  <w:style w:type="character" w:customStyle="1" w:styleId="HeaderChar">
    <w:name w:val="Header Char"/>
    <w:basedOn w:val="DefaultParagraphFont"/>
    <w:link w:val="Header"/>
    <w:uiPriority w:val="99"/>
    <w:rsid w:val="00C96689"/>
    <w:rPr>
      <w:rFonts w:ascii="Times New Roman" w:eastAsia="Times New Roman" w:hAnsi="Times New Roman" w:cs="Times New Roman"/>
    </w:rPr>
  </w:style>
  <w:style w:type="paragraph" w:styleId="Footer">
    <w:name w:val="footer"/>
    <w:basedOn w:val="Normal"/>
    <w:link w:val="FooterChar"/>
    <w:uiPriority w:val="99"/>
    <w:unhideWhenUsed/>
    <w:rsid w:val="00C96689"/>
    <w:pPr>
      <w:tabs>
        <w:tab w:val="center" w:pos="4680"/>
        <w:tab w:val="right" w:pos="9360"/>
      </w:tabs>
    </w:pPr>
  </w:style>
  <w:style w:type="character" w:customStyle="1" w:styleId="FooterChar">
    <w:name w:val="Footer Char"/>
    <w:basedOn w:val="DefaultParagraphFont"/>
    <w:link w:val="Footer"/>
    <w:uiPriority w:val="99"/>
    <w:rsid w:val="00C96689"/>
    <w:rPr>
      <w:rFonts w:ascii="Times New Roman" w:eastAsia="Times New Roman" w:hAnsi="Times New Roman" w:cs="Times New Roman"/>
    </w:rPr>
  </w:style>
  <w:style w:type="paragraph" w:customStyle="1" w:styleId="paragraph">
    <w:name w:val="paragraph"/>
    <w:basedOn w:val="Normal"/>
    <w:rsid w:val="00C52E73"/>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C52E73"/>
  </w:style>
  <w:style w:type="character" w:customStyle="1" w:styleId="eop">
    <w:name w:val="eop"/>
    <w:basedOn w:val="DefaultParagraphFont"/>
    <w:rsid w:val="00C52E73"/>
  </w:style>
  <w:style w:type="character" w:customStyle="1" w:styleId="Heading3Char">
    <w:name w:val="Heading 3 Char"/>
    <w:basedOn w:val="DefaultParagraphFont"/>
    <w:link w:val="Heading3"/>
    <w:uiPriority w:val="9"/>
    <w:rsid w:val="00DC6C3F"/>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7D5F1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7D5F1E"/>
    <w:pPr>
      <w:spacing w:after="100"/>
    </w:pPr>
  </w:style>
  <w:style w:type="paragraph" w:styleId="TOC2">
    <w:name w:val="toc 2"/>
    <w:basedOn w:val="Normal"/>
    <w:next w:val="Normal"/>
    <w:autoRedefine/>
    <w:uiPriority w:val="39"/>
    <w:unhideWhenUsed/>
    <w:rsid w:val="007D5F1E"/>
    <w:pPr>
      <w:spacing w:after="100"/>
      <w:ind w:left="220"/>
    </w:pPr>
  </w:style>
  <w:style w:type="character" w:styleId="Strong">
    <w:name w:val="Strong"/>
    <w:basedOn w:val="DefaultParagraphFont"/>
    <w:uiPriority w:val="22"/>
    <w:qFormat/>
    <w:rsid w:val="00C1005F"/>
    <w:rPr>
      <w:b/>
      <w:bCs/>
    </w:rPr>
  </w:style>
  <w:style w:type="character" w:customStyle="1" w:styleId="Heading2Char">
    <w:name w:val="Heading 2 Char"/>
    <w:basedOn w:val="DefaultParagraphFont"/>
    <w:link w:val="Heading2"/>
    <w:uiPriority w:val="9"/>
    <w:rsid w:val="000367CA"/>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0367CA"/>
    <w:rPr>
      <w:rFonts w:ascii="Times New Roman" w:eastAsia="Times New Roman" w:hAnsi="Times New Roman" w:cs="Times New Roman"/>
      <w:sz w:val="24"/>
      <w:szCs w:val="24"/>
    </w:rPr>
  </w:style>
  <w:style w:type="paragraph" w:styleId="NormalWeb">
    <w:name w:val="Normal (Web)"/>
    <w:basedOn w:val="Normal"/>
    <w:uiPriority w:val="99"/>
    <w:semiHidden/>
    <w:unhideWhenUsed/>
    <w:rsid w:val="000367CA"/>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64430">
      <w:bodyDiv w:val="1"/>
      <w:marLeft w:val="0"/>
      <w:marRight w:val="0"/>
      <w:marTop w:val="0"/>
      <w:marBottom w:val="0"/>
      <w:divBdr>
        <w:top w:val="none" w:sz="0" w:space="0" w:color="auto"/>
        <w:left w:val="none" w:sz="0" w:space="0" w:color="auto"/>
        <w:bottom w:val="none" w:sz="0" w:space="0" w:color="auto"/>
        <w:right w:val="none" w:sz="0" w:space="0" w:color="auto"/>
      </w:divBdr>
    </w:div>
    <w:div w:id="146021787">
      <w:bodyDiv w:val="1"/>
      <w:marLeft w:val="0"/>
      <w:marRight w:val="0"/>
      <w:marTop w:val="0"/>
      <w:marBottom w:val="0"/>
      <w:divBdr>
        <w:top w:val="none" w:sz="0" w:space="0" w:color="auto"/>
        <w:left w:val="none" w:sz="0" w:space="0" w:color="auto"/>
        <w:bottom w:val="none" w:sz="0" w:space="0" w:color="auto"/>
        <w:right w:val="none" w:sz="0" w:space="0" w:color="auto"/>
      </w:divBdr>
      <w:divsChild>
        <w:div w:id="93406179">
          <w:marLeft w:val="360"/>
          <w:marRight w:val="0"/>
          <w:marTop w:val="0"/>
          <w:marBottom w:val="0"/>
          <w:divBdr>
            <w:top w:val="none" w:sz="0" w:space="0" w:color="auto"/>
            <w:left w:val="none" w:sz="0" w:space="0" w:color="auto"/>
            <w:bottom w:val="none" w:sz="0" w:space="0" w:color="auto"/>
            <w:right w:val="none" w:sz="0" w:space="0" w:color="auto"/>
          </w:divBdr>
        </w:div>
        <w:div w:id="780416007">
          <w:marLeft w:val="360"/>
          <w:marRight w:val="0"/>
          <w:marTop w:val="0"/>
          <w:marBottom w:val="0"/>
          <w:divBdr>
            <w:top w:val="none" w:sz="0" w:space="0" w:color="auto"/>
            <w:left w:val="none" w:sz="0" w:space="0" w:color="auto"/>
            <w:bottom w:val="none" w:sz="0" w:space="0" w:color="auto"/>
            <w:right w:val="none" w:sz="0" w:space="0" w:color="auto"/>
          </w:divBdr>
        </w:div>
      </w:divsChild>
    </w:div>
    <w:div w:id="270749185">
      <w:bodyDiv w:val="1"/>
      <w:marLeft w:val="0"/>
      <w:marRight w:val="0"/>
      <w:marTop w:val="0"/>
      <w:marBottom w:val="0"/>
      <w:divBdr>
        <w:top w:val="none" w:sz="0" w:space="0" w:color="auto"/>
        <w:left w:val="none" w:sz="0" w:space="0" w:color="auto"/>
        <w:bottom w:val="none" w:sz="0" w:space="0" w:color="auto"/>
        <w:right w:val="none" w:sz="0" w:space="0" w:color="auto"/>
      </w:divBdr>
    </w:div>
    <w:div w:id="507601750">
      <w:bodyDiv w:val="1"/>
      <w:marLeft w:val="0"/>
      <w:marRight w:val="0"/>
      <w:marTop w:val="0"/>
      <w:marBottom w:val="0"/>
      <w:divBdr>
        <w:top w:val="none" w:sz="0" w:space="0" w:color="auto"/>
        <w:left w:val="none" w:sz="0" w:space="0" w:color="auto"/>
        <w:bottom w:val="none" w:sz="0" w:space="0" w:color="auto"/>
        <w:right w:val="none" w:sz="0" w:space="0" w:color="auto"/>
      </w:divBdr>
    </w:div>
    <w:div w:id="651716919">
      <w:bodyDiv w:val="1"/>
      <w:marLeft w:val="0"/>
      <w:marRight w:val="0"/>
      <w:marTop w:val="0"/>
      <w:marBottom w:val="0"/>
      <w:divBdr>
        <w:top w:val="none" w:sz="0" w:space="0" w:color="auto"/>
        <w:left w:val="none" w:sz="0" w:space="0" w:color="auto"/>
        <w:bottom w:val="none" w:sz="0" w:space="0" w:color="auto"/>
        <w:right w:val="none" w:sz="0" w:space="0" w:color="auto"/>
      </w:divBdr>
      <w:divsChild>
        <w:div w:id="70390060">
          <w:marLeft w:val="0"/>
          <w:marRight w:val="0"/>
          <w:marTop w:val="0"/>
          <w:marBottom w:val="0"/>
          <w:divBdr>
            <w:top w:val="none" w:sz="0" w:space="0" w:color="auto"/>
            <w:left w:val="none" w:sz="0" w:space="0" w:color="auto"/>
            <w:bottom w:val="none" w:sz="0" w:space="0" w:color="auto"/>
            <w:right w:val="none" w:sz="0" w:space="0" w:color="auto"/>
          </w:divBdr>
        </w:div>
        <w:div w:id="78062635">
          <w:marLeft w:val="0"/>
          <w:marRight w:val="0"/>
          <w:marTop w:val="0"/>
          <w:marBottom w:val="0"/>
          <w:divBdr>
            <w:top w:val="none" w:sz="0" w:space="0" w:color="auto"/>
            <w:left w:val="none" w:sz="0" w:space="0" w:color="auto"/>
            <w:bottom w:val="none" w:sz="0" w:space="0" w:color="auto"/>
            <w:right w:val="none" w:sz="0" w:space="0" w:color="auto"/>
          </w:divBdr>
        </w:div>
        <w:div w:id="137455853">
          <w:marLeft w:val="0"/>
          <w:marRight w:val="0"/>
          <w:marTop w:val="0"/>
          <w:marBottom w:val="0"/>
          <w:divBdr>
            <w:top w:val="none" w:sz="0" w:space="0" w:color="auto"/>
            <w:left w:val="none" w:sz="0" w:space="0" w:color="auto"/>
            <w:bottom w:val="none" w:sz="0" w:space="0" w:color="auto"/>
            <w:right w:val="none" w:sz="0" w:space="0" w:color="auto"/>
          </w:divBdr>
        </w:div>
        <w:div w:id="257177599">
          <w:marLeft w:val="0"/>
          <w:marRight w:val="0"/>
          <w:marTop w:val="0"/>
          <w:marBottom w:val="0"/>
          <w:divBdr>
            <w:top w:val="none" w:sz="0" w:space="0" w:color="auto"/>
            <w:left w:val="none" w:sz="0" w:space="0" w:color="auto"/>
            <w:bottom w:val="none" w:sz="0" w:space="0" w:color="auto"/>
            <w:right w:val="none" w:sz="0" w:space="0" w:color="auto"/>
          </w:divBdr>
        </w:div>
        <w:div w:id="503979040">
          <w:marLeft w:val="0"/>
          <w:marRight w:val="0"/>
          <w:marTop w:val="0"/>
          <w:marBottom w:val="0"/>
          <w:divBdr>
            <w:top w:val="none" w:sz="0" w:space="0" w:color="auto"/>
            <w:left w:val="none" w:sz="0" w:space="0" w:color="auto"/>
            <w:bottom w:val="none" w:sz="0" w:space="0" w:color="auto"/>
            <w:right w:val="none" w:sz="0" w:space="0" w:color="auto"/>
          </w:divBdr>
        </w:div>
        <w:div w:id="806556174">
          <w:marLeft w:val="0"/>
          <w:marRight w:val="0"/>
          <w:marTop w:val="0"/>
          <w:marBottom w:val="0"/>
          <w:divBdr>
            <w:top w:val="none" w:sz="0" w:space="0" w:color="auto"/>
            <w:left w:val="none" w:sz="0" w:space="0" w:color="auto"/>
            <w:bottom w:val="none" w:sz="0" w:space="0" w:color="auto"/>
            <w:right w:val="none" w:sz="0" w:space="0" w:color="auto"/>
          </w:divBdr>
        </w:div>
        <w:div w:id="808133212">
          <w:marLeft w:val="0"/>
          <w:marRight w:val="0"/>
          <w:marTop w:val="0"/>
          <w:marBottom w:val="0"/>
          <w:divBdr>
            <w:top w:val="none" w:sz="0" w:space="0" w:color="auto"/>
            <w:left w:val="none" w:sz="0" w:space="0" w:color="auto"/>
            <w:bottom w:val="none" w:sz="0" w:space="0" w:color="auto"/>
            <w:right w:val="none" w:sz="0" w:space="0" w:color="auto"/>
          </w:divBdr>
        </w:div>
        <w:div w:id="855923517">
          <w:marLeft w:val="0"/>
          <w:marRight w:val="0"/>
          <w:marTop w:val="0"/>
          <w:marBottom w:val="0"/>
          <w:divBdr>
            <w:top w:val="none" w:sz="0" w:space="0" w:color="auto"/>
            <w:left w:val="none" w:sz="0" w:space="0" w:color="auto"/>
            <w:bottom w:val="none" w:sz="0" w:space="0" w:color="auto"/>
            <w:right w:val="none" w:sz="0" w:space="0" w:color="auto"/>
          </w:divBdr>
        </w:div>
        <w:div w:id="920143686">
          <w:marLeft w:val="0"/>
          <w:marRight w:val="0"/>
          <w:marTop w:val="0"/>
          <w:marBottom w:val="0"/>
          <w:divBdr>
            <w:top w:val="none" w:sz="0" w:space="0" w:color="auto"/>
            <w:left w:val="none" w:sz="0" w:space="0" w:color="auto"/>
            <w:bottom w:val="none" w:sz="0" w:space="0" w:color="auto"/>
            <w:right w:val="none" w:sz="0" w:space="0" w:color="auto"/>
          </w:divBdr>
        </w:div>
        <w:div w:id="1279409109">
          <w:marLeft w:val="0"/>
          <w:marRight w:val="0"/>
          <w:marTop w:val="0"/>
          <w:marBottom w:val="0"/>
          <w:divBdr>
            <w:top w:val="none" w:sz="0" w:space="0" w:color="auto"/>
            <w:left w:val="none" w:sz="0" w:space="0" w:color="auto"/>
            <w:bottom w:val="none" w:sz="0" w:space="0" w:color="auto"/>
            <w:right w:val="none" w:sz="0" w:space="0" w:color="auto"/>
          </w:divBdr>
        </w:div>
        <w:div w:id="1401252695">
          <w:marLeft w:val="0"/>
          <w:marRight w:val="0"/>
          <w:marTop w:val="0"/>
          <w:marBottom w:val="0"/>
          <w:divBdr>
            <w:top w:val="none" w:sz="0" w:space="0" w:color="auto"/>
            <w:left w:val="none" w:sz="0" w:space="0" w:color="auto"/>
            <w:bottom w:val="none" w:sz="0" w:space="0" w:color="auto"/>
            <w:right w:val="none" w:sz="0" w:space="0" w:color="auto"/>
          </w:divBdr>
        </w:div>
        <w:div w:id="1680499402">
          <w:marLeft w:val="0"/>
          <w:marRight w:val="0"/>
          <w:marTop w:val="0"/>
          <w:marBottom w:val="0"/>
          <w:divBdr>
            <w:top w:val="none" w:sz="0" w:space="0" w:color="auto"/>
            <w:left w:val="none" w:sz="0" w:space="0" w:color="auto"/>
            <w:bottom w:val="none" w:sz="0" w:space="0" w:color="auto"/>
            <w:right w:val="none" w:sz="0" w:space="0" w:color="auto"/>
          </w:divBdr>
        </w:div>
        <w:div w:id="1738553806">
          <w:marLeft w:val="0"/>
          <w:marRight w:val="0"/>
          <w:marTop w:val="0"/>
          <w:marBottom w:val="0"/>
          <w:divBdr>
            <w:top w:val="none" w:sz="0" w:space="0" w:color="auto"/>
            <w:left w:val="none" w:sz="0" w:space="0" w:color="auto"/>
            <w:bottom w:val="none" w:sz="0" w:space="0" w:color="auto"/>
            <w:right w:val="none" w:sz="0" w:space="0" w:color="auto"/>
          </w:divBdr>
        </w:div>
        <w:div w:id="1798254403">
          <w:marLeft w:val="0"/>
          <w:marRight w:val="0"/>
          <w:marTop w:val="0"/>
          <w:marBottom w:val="0"/>
          <w:divBdr>
            <w:top w:val="none" w:sz="0" w:space="0" w:color="auto"/>
            <w:left w:val="none" w:sz="0" w:space="0" w:color="auto"/>
            <w:bottom w:val="none" w:sz="0" w:space="0" w:color="auto"/>
            <w:right w:val="none" w:sz="0" w:space="0" w:color="auto"/>
          </w:divBdr>
        </w:div>
        <w:div w:id="1963344793">
          <w:marLeft w:val="0"/>
          <w:marRight w:val="0"/>
          <w:marTop w:val="0"/>
          <w:marBottom w:val="0"/>
          <w:divBdr>
            <w:top w:val="none" w:sz="0" w:space="0" w:color="auto"/>
            <w:left w:val="none" w:sz="0" w:space="0" w:color="auto"/>
            <w:bottom w:val="none" w:sz="0" w:space="0" w:color="auto"/>
            <w:right w:val="none" w:sz="0" w:space="0" w:color="auto"/>
          </w:divBdr>
        </w:div>
        <w:div w:id="2060401548">
          <w:marLeft w:val="0"/>
          <w:marRight w:val="0"/>
          <w:marTop w:val="0"/>
          <w:marBottom w:val="0"/>
          <w:divBdr>
            <w:top w:val="none" w:sz="0" w:space="0" w:color="auto"/>
            <w:left w:val="none" w:sz="0" w:space="0" w:color="auto"/>
            <w:bottom w:val="none" w:sz="0" w:space="0" w:color="auto"/>
            <w:right w:val="none" w:sz="0" w:space="0" w:color="auto"/>
          </w:divBdr>
        </w:div>
        <w:div w:id="2077703781">
          <w:marLeft w:val="0"/>
          <w:marRight w:val="0"/>
          <w:marTop w:val="0"/>
          <w:marBottom w:val="0"/>
          <w:divBdr>
            <w:top w:val="none" w:sz="0" w:space="0" w:color="auto"/>
            <w:left w:val="none" w:sz="0" w:space="0" w:color="auto"/>
            <w:bottom w:val="none" w:sz="0" w:space="0" w:color="auto"/>
            <w:right w:val="none" w:sz="0" w:space="0" w:color="auto"/>
          </w:divBdr>
        </w:div>
      </w:divsChild>
    </w:div>
    <w:div w:id="766656050">
      <w:bodyDiv w:val="1"/>
      <w:marLeft w:val="0"/>
      <w:marRight w:val="0"/>
      <w:marTop w:val="0"/>
      <w:marBottom w:val="0"/>
      <w:divBdr>
        <w:top w:val="none" w:sz="0" w:space="0" w:color="auto"/>
        <w:left w:val="none" w:sz="0" w:space="0" w:color="auto"/>
        <w:bottom w:val="none" w:sz="0" w:space="0" w:color="auto"/>
        <w:right w:val="none" w:sz="0" w:space="0" w:color="auto"/>
      </w:divBdr>
    </w:div>
    <w:div w:id="957417867">
      <w:bodyDiv w:val="1"/>
      <w:marLeft w:val="0"/>
      <w:marRight w:val="0"/>
      <w:marTop w:val="0"/>
      <w:marBottom w:val="0"/>
      <w:divBdr>
        <w:top w:val="none" w:sz="0" w:space="0" w:color="auto"/>
        <w:left w:val="none" w:sz="0" w:space="0" w:color="auto"/>
        <w:bottom w:val="none" w:sz="0" w:space="0" w:color="auto"/>
        <w:right w:val="none" w:sz="0" w:space="0" w:color="auto"/>
      </w:divBdr>
      <w:divsChild>
        <w:div w:id="421068923">
          <w:marLeft w:val="0"/>
          <w:marRight w:val="0"/>
          <w:marTop w:val="0"/>
          <w:marBottom w:val="0"/>
          <w:divBdr>
            <w:top w:val="none" w:sz="0" w:space="0" w:color="auto"/>
            <w:left w:val="none" w:sz="0" w:space="0" w:color="auto"/>
            <w:bottom w:val="none" w:sz="0" w:space="0" w:color="auto"/>
            <w:right w:val="none" w:sz="0" w:space="0" w:color="auto"/>
          </w:divBdr>
        </w:div>
        <w:div w:id="451050805">
          <w:marLeft w:val="0"/>
          <w:marRight w:val="0"/>
          <w:marTop w:val="0"/>
          <w:marBottom w:val="0"/>
          <w:divBdr>
            <w:top w:val="none" w:sz="0" w:space="0" w:color="auto"/>
            <w:left w:val="none" w:sz="0" w:space="0" w:color="auto"/>
            <w:bottom w:val="none" w:sz="0" w:space="0" w:color="auto"/>
            <w:right w:val="none" w:sz="0" w:space="0" w:color="auto"/>
          </w:divBdr>
        </w:div>
        <w:div w:id="678847031">
          <w:marLeft w:val="0"/>
          <w:marRight w:val="0"/>
          <w:marTop w:val="0"/>
          <w:marBottom w:val="0"/>
          <w:divBdr>
            <w:top w:val="none" w:sz="0" w:space="0" w:color="auto"/>
            <w:left w:val="none" w:sz="0" w:space="0" w:color="auto"/>
            <w:bottom w:val="none" w:sz="0" w:space="0" w:color="auto"/>
            <w:right w:val="none" w:sz="0" w:space="0" w:color="auto"/>
          </w:divBdr>
        </w:div>
        <w:div w:id="762185937">
          <w:marLeft w:val="0"/>
          <w:marRight w:val="0"/>
          <w:marTop w:val="0"/>
          <w:marBottom w:val="0"/>
          <w:divBdr>
            <w:top w:val="none" w:sz="0" w:space="0" w:color="auto"/>
            <w:left w:val="none" w:sz="0" w:space="0" w:color="auto"/>
            <w:bottom w:val="none" w:sz="0" w:space="0" w:color="auto"/>
            <w:right w:val="none" w:sz="0" w:space="0" w:color="auto"/>
          </w:divBdr>
        </w:div>
        <w:div w:id="947154247">
          <w:marLeft w:val="0"/>
          <w:marRight w:val="0"/>
          <w:marTop w:val="0"/>
          <w:marBottom w:val="0"/>
          <w:divBdr>
            <w:top w:val="none" w:sz="0" w:space="0" w:color="auto"/>
            <w:left w:val="none" w:sz="0" w:space="0" w:color="auto"/>
            <w:bottom w:val="none" w:sz="0" w:space="0" w:color="auto"/>
            <w:right w:val="none" w:sz="0" w:space="0" w:color="auto"/>
          </w:divBdr>
        </w:div>
        <w:div w:id="1074087909">
          <w:marLeft w:val="0"/>
          <w:marRight w:val="0"/>
          <w:marTop w:val="0"/>
          <w:marBottom w:val="0"/>
          <w:divBdr>
            <w:top w:val="none" w:sz="0" w:space="0" w:color="auto"/>
            <w:left w:val="none" w:sz="0" w:space="0" w:color="auto"/>
            <w:bottom w:val="none" w:sz="0" w:space="0" w:color="auto"/>
            <w:right w:val="none" w:sz="0" w:space="0" w:color="auto"/>
          </w:divBdr>
        </w:div>
        <w:div w:id="1264535786">
          <w:marLeft w:val="0"/>
          <w:marRight w:val="0"/>
          <w:marTop w:val="0"/>
          <w:marBottom w:val="0"/>
          <w:divBdr>
            <w:top w:val="none" w:sz="0" w:space="0" w:color="auto"/>
            <w:left w:val="none" w:sz="0" w:space="0" w:color="auto"/>
            <w:bottom w:val="none" w:sz="0" w:space="0" w:color="auto"/>
            <w:right w:val="none" w:sz="0" w:space="0" w:color="auto"/>
          </w:divBdr>
        </w:div>
        <w:div w:id="1269199538">
          <w:marLeft w:val="0"/>
          <w:marRight w:val="0"/>
          <w:marTop w:val="0"/>
          <w:marBottom w:val="0"/>
          <w:divBdr>
            <w:top w:val="none" w:sz="0" w:space="0" w:color="auto"/>
            <w:left w:val="none" w:sz="0" w:space="0" w:color="auto"/>
            <w:bottom w:val="none" w:sz="0" w:space="0" w:color="auto"/>
            <w:right w:val="none" w:sz="0" w:space="0" w:color="auto"/>
          </w:divBdr>
        </w:div>
        <w:div w:id="1275331132">
          <w:marLeft w:val="0"/>
          <w:marRight w:val="0"/>
          <w:marTop w:val="0"/>
          <w:marBottom w:val="0"/>
          <w:divBdr>
            <w:top w:val="none" w:sz="0" w:space="0" w:color="auto"/>
            <w:left w:val="none" w:sz="0" w:space="0" w:color="auto"/>
            <w:bottom w:val="none" w:sz="0" w:space="0" w:color="auto"/>
            <w:right w:val="none" w:sz="0" w:space="0" w:color="auto"/>
          </w:divBdr>
        </w:div>
        <w:div w:id="1385257917">
          <w:marLeft w:val="0"/>
          <w:marRight w:val="0"/>
          <w:marTop w:val="0"/>
          <w:marBottom w:val="0"/>
          <w:divBdr>
            <w:top w:val="none" w:sz="0" w:space="0" w:color="auto"/>
            <w:left w:val="none" w:sz="0" w:space="0" w:color="auto"/>
            <w:bottom w:val="none" w:sz="0" w:space="0" w:color="auto"/>
            <w:right w:val="none" w:sz="0" w:space="0" w:color="auto"/>
          </w:divBdr>
        </w:div>
        <w:div w:id="1409575026">
          <w:marLeft w:val="0"/>
          <w:marRight w:val="0"/>
          <w:marTop w:val="0"/>
          <w:marBottom w:val="0"/>
          <w:divBdr>
            <w:top w:val="none" w:sz="0" w:space="0" w:color="auto"/>
            <w:left w:val="none" w:sz="0" w:space="0" w:color="auto"/>
            <w:bottom w:val="none" w:sz="0" w:space="0" w:color="auto"/>
            <w:right w:val="none" w:sz="0" w:space="0" w:color="auto"/>
          </w:divBdr>
        </w:div>
        <w:div w:id="1640111713">
          <w:marLeft w:val="0"/>
          <w:marRight w:val="0"/>
          <w:marTop w:val="0"/>
          <w:marBottom w:val="0"/>
          <w:divBdr>
            <w:top w:val="none" w:sz="0" w:space="0" w:color="auto"/>
            <w:left w:val="none" w:sz="0" w:space="0" w:color="auto"/>
            <w:bottom w:val="none" w:sz="0" w:space="0" w:color="auto"/>
            <w:right w:val="none" w:sz="0" w:space="0" w:color="auto"/>
          </w:divBdr>
        </w:div>
        <w:div w:id="1658612607">
          <w:marLeft w:val="0"/>
          <w:marRight w:val="0"/>
          <w:marTop w:val="0"/>
          <w:marBottom w:val="0"/>
          <w:divBdr>
            <w:top w:val="none" w:sz="0" w:space="0" w:color="auto"/>
            <w:left w:val="none" w:sz="0" w:space="0" w:color="auto"/>
            <w:bottom w:val="none" w:sz="0" w:space="0" w:color="auto"/>
            <w:right w:val="none" w:sz="0" w:space="0" w:color="auto"/>
          </w:divBdr>
        </w:div>
        <w:div w:id="1760786839">
          <w:marLeft w:val="0"/>
          <w:marRight w:val="0"/>
          <w:marTop w:val="0"/>
          <w:marBottom w:val="0"/>
          <w:divBdr>
            <w:top w:val="none" w:sz="0" w:space="0" w:color="auto"/>
            <w:left w:val="none" w:sz="0" w:space="0" w:color="auto"/>
            <w:bottom w:val="none" w:sz="0" w:space="0" w:color="auto"/>
            <w:right w:val="none" w:sz="0" w:space="0" w:color="auto"/>
          </w:divBdr>
        </w:div>
        <w:div w:id="1772046846">
          <w:marLeft w:val="0"/>
          <w:marRight w:val="0"/>
          <w:marTop w:val="0"/>
          <w:marBottom w:val="0"/>
          <w:divBdr>
            <w:top w:val="none" w:sz="0" w:space="0" w:color="auto"/>
            <w:left w:val="none" w:sz="0" w:space="0" w:color="auto"/>
            <w:bottom w:val="none" w:sz="0" w:space="0" w:color="auto"/>
            <w:right w:val="none" w:sz="0" w:space="0" w:color="auto"/>
          </w:divBdr>
        </w:div>
        <w:div w:id="2103524264">
          <w:marLeft w:val="0"/>
          <w:marRight w:val="0"/>
          <w:marTop w:val="0"/>
          <w:marBottom w:val="0"/>
          <w:divBdr>
            <w:top w:val="none" w:sz="0" w:space="0" w:color="auto"/>
            <w:left w:val="none" w:sz="0" w:space="0" w:color="auto"/>
            <w:bottom w:val="none" w:sz="0" w:space="0" w:color="auto"/>
            <w:right w:val="none" w:sz="0" w:space="0" w:color="auto"/>
          </w:divBdr>
        </w:div>
        <w:div w:id="2122994982">
          <w:marLeft w:val="0"/>
          <w:marRight w:val="0"/>
          <w:marTop w:val="0"/>
          <w:marBottom w:val="0"/>
          <w:divBdr>
            <w:top w:val="none" w:sz="0" w:space="0" w:color="auto"/>
            <w:left w:val="none" w:sz="0" w:space="0" w:color="auto"/>
            <w:bottom w:val="none" w:sz="0" w:space="0" w:color="auto"/>
            <w:right w:val="none" w:sz="0" w:space="0" w:color="auto"/>
          </w:divBdr>
        </w:div>
      </w:divsChild>
    </w:div>
    <w:div w:id="1054039638">
      <w:bodyDiv w:val="1"/>
      <w:marLeft w:val="0"/>
      <w:marRight w:val="0"/>
      <w:marTop w:val="0"/>
      <w:marBottom w:val="0"/>
      <w:divBdr>
        <w:top w:val="none" w:sz="0" w:space="0" w:color="auto"/>
        <w:left w:val="none" w:sz="0" w:space="0" w:color="auto"/>
        <w:bottom w:val="none" w:sz="0" w:space="0" w:color="auto"/>
        <w:right w:val="none" w:sz="0" w:space="0" w:color="auto"/>
      </w:divBdr>
    </w:div>
    <w:div w:id="1114444404">
      <w:bodyDiv w:val="1"/>
      <w:marLeft w:val="0"/>
      <w:marRight w:val="0"/>
      <w:marTop w:val="0"/>
      <w:marBottom w:val="0"/>
      <w:divBdr>
        <w:top w:val="none" w:sz="0" w:space="0" w:color="auto"/>
        <w:left w:val="none" w:sz="0" w:space="0" w:color="auto"/>
        <w:bottom w:val="none" w:sz="0" w:space="0" w:color="auto"/>
        <w:right w:val="none" w:sz="0" w:space="0" w:color="auto"/>
      </w:divBdr>
    </w:div>
    <w:div w:id="1365711385">
      <w:bodyDiv w:val="1"/>
      <w:marLeft w:val="0"/>
      <w:marRight w:val="0"/>
      <w:marTop w:val="0"/>
      <w:marBottom w:val="0"/>
      <w:divBdr>
        <w:top w:val="none" w:sz="0" w:space="0" w:color="auto"/>
        <w:left w:val="none" w:sz="0" w:space="0" w:color="auto"/>
        <w:bottom w:val="none" w:sz="0" w:space="0" w:color="auto"/>
        <w:right w:val="none" w:sz="0" w:space="0" w:color="auto"/>
      </w:divBdr>
      <w:divsChild>
        <w:div w:id="476915589">
          <w:marLeft w:val="360"/>
          <w:marRight w:val="0"/>
          <w:marTop w:val="0"/>
          <w:marBottom w:val="0"/>
          <w:divBdr>
            <w:top w:val="none" w:sz="0" w:space="0" w:color="auto"/>
            <w:left w:val="none" w:sz="0" w:space="0" w:color="auto"/>
            <w:bottom w:val="none" w:sz="0" w:space="0" w:color="auto"/>
            <w:right w:val="none" w:sz="0" w:space="0" w:color="auto"/>
          </w:divBdr>
        </w:div>
        <w:div w:id="1101995442">
          <w:marLeft w:val="360"/>
          <w:marRight w:val="0"/>
          <w:marTop w:val="0"/>
          <w:marBottom w:val="0"/>
          <w:divBdr>
            <w:top w:val="none" w:sz="0" w:space="0" w:color="auto"/>
            <w:left w:val="none" w:sz="0" w:space="0" w:color="auto"/>
            <w:bottom w:val="none" w:sz="0" w:space="0" w:color="auto"/>
            <w:right w:val="none" w:sz="0" w:space="0" w:color="auto"/>
          </w:divBdr>
        </w:div>
      </w:divsChild>
    </w:div>
    <w:div w:id="1372916956">
      <w:bodyDiv w:val="1"/>
      <w:marLeft w:val="0"/>
      <w:marRight w:val="0"/>
      <w:marTop w:val="0"/>
      <w:marBottom w:val="0"/>
      <w:divBdr>
        <w:top w:val="none" w:sz="0" w:space="0" w:color="auto"/>
        <w:left w:val="none" w:sz="0" w:space="0" w:color="auto"/>
        <w:bottom w:val="none" w:sz="0" w:space="0" w:color="auto"/>
        <w:right w:val="none" w:sz="0" w:space="0" w:color="auto"/>
      </w:divBdr>
    </w:div>
    <w:div w:id="1562012876">
      <w:bodyDiv w:val="1"/>
      <w:marLeft w:val="0"/>
      <w:marRight w:val="0"/>
      <w:marTop w:val="0"/>
      <w:marBottom w:val="0"/>
      <w:divBdr>
        <w:top w:val="none" w:sz="0" w:space="0" w:color="auto"/>
        <w:left w:val="none" w:sz="0" w:space="0" w:color="auto"/>
        <w:bottom w:val="none" w:sz="0" w:space="0" w:color="auto"/>
        <w:right w:val="none" w:sz="0" w:space="0" w:color="auto"/>
      </w:divBdr>
      <w:divsChild>
        <w:div w:id="311447293">
          <w:marLeft w:val="0"/>
          <w:marRight w:val="0"/>
          <w:marTop w:val="0"/>
          <w:marBottom w:val="0"/>
          <w:divBdr>
            <w:top w:val="none" w:sz="0" w:space="0" w:color="auto"/>
            <w:left w:val="none" w:sz="0" w:space="0" w:color="auto"/>
            <w:bottom w:val="none" w:sz="0" w:space="0" w:color="auto"/>
            <w:right w:val="none" w:sz="0" w:space="0" w:color="auto"/>
          </w:divBdr>
        </w:div>
        <w:div w:id="437338093">
          <w:marLeft w:val="0"/>
          <w:marRight w:val="0"/>
          <w:marTop w:val="0"/>
          <w:marBottom w:val="0"/>
          <w:divBdr>
            <w:top w:val="none" w:sz="0" w:space="0" w:color="auto"/>
            <w:left w:val="none" w:sz="0" w:space="0" w:color="auto"/>
            <w:bottom w:val="none" w:sz="0" w:space="0" w:color="auto"/>
            <w:right w:val="none" w:sz="0" w:space="0" w:color="auto"/>
          </w:divBdr>
        </w:div>
        <w:div w:id="472141078">
          <w:marLeft w:val="0"/>
          <w:marRight w:val="0"/>
          <w:marTop w:val="0"/>
          <w:marBottom w:val="0"/>
          <w:divBdr>
            <w:top w:val="none" w:sz="0" w:space="0" w:color="auto"/>
            <w:left w:val="none" w:sz="0" w:space="0" w:color="auto"/>
            <w:bottom w:val="none" w:sz="0" w:space="0" w:color="auto"/>
            <w:right w:val="none" w:sz="0" w:space="0" w:color="auto"/>
          </w:divBdr>
        </w:div>
        <w:div w:id="517238775">
          <w:marLeft w:val="0"/>
          <w:marRight w:val="0"/>
          <w:marTop w:val="0"/>
          <w:marBottom w:val="0"/>
          <w:divBdr>
            <w:top w:val="none" w:sz="0" w:space="0" w:color="auto"/>
            <w:left w:val="none" w:sz="0" w:space="0" w:color="auto"/>
            <w:bottom w:val="none" w:sz="0" w:space="0" w:color="auto"/>
            <w:right w:val="none" w:sz="0" w:space="0" w:color="auto"/>
          </w:divBdr>
        </w:div>
        <w:div w:id="598103501">
          <w:marLeft w:val="0"/>
          <w:marRight w:val="0"/>
          <w:marTop w:val="0"/>
          <w:marBottom w:val="0"/>
          <w:divBdr>
            <w:top w:val="none" w:sz="0" w:space="0" w:color="auto"/>
            <w:left w:val="none" w:sz="0" w:space="0" w:color="auto"/>
            <w:bottom w:val="none" w:sz="0" w:space="0" w:color="auto"/>
            <w:right w:val="none" w:sz="0" w:space="0" w:color="auto"/>
          </w:divBdr>
        </w:div>
        <w:div w:id="816800127">
          <w:marLeft w:val="0"/>
          <w:marRight w:val="0"/>
          <w:marTop w:val="0"/>
          <w:marBottom w:val="0"/>
          <w:divBdr>
            <w:top w:val="none" w:sz="0" w:space="0" w:color="auto"/>
            <w:left w:val="none" w:sz="0" w:space="0" w:color="auto"/>
            <w:bottom w:val="none" w:sz="0" w:space="0" w:color="auto"/>
            <w:right w:val="none" w:sz="0" w:space="0" w:color="auto"/>
          </w:divBdr>
        </w:div>
        <w:div w:id="912785855">
          <w:marLeft w:val="0"/>
          <w:marRight w:val="0"/>
          <w:marTop w:val="0"/>
          <w:marBottom w:val="0"/>
          <w:divBdr>
            <w:top w:val="none" w:sz="0" w:space="0" w:color="auto"/>
            <w:left w:val="none" w:sz="0" w:space="0" w:color="auto"/>
            <w:bottom w:val="none" w:sz="0" w:space="0" w:color="auto"/>
            <w:right w:val="none" w:sz="0" w:space="0" w:color="auto"/>
          </w:divBdr>
        </w:div>
        <w:div w:id="933590935">
          <w:marLeft w:val="0"/>
          <w:marRight w:val="0"/>
          <w:marTop w:val="0"/>
          <w:marBottom w:val="0"/>
          <w:divBdr>
            <w:top w:val="none" w:sz="0" w:space="0" w:color="auto"/>
            <w:left w:val="none" w:sz="0" w:space="0" w:color="auto"/>
            <w:bottom w:val="none" w:sz="0" w:space="0" w:color="auto"/>
            <w:right w:val="none" w:sz="0" w:space="0" w:color="auto"/>
          </w:divBdr>
        </w:div>
        <w:div w:id="1062211171">
          <w:marLeft w:val="0"/>
          <w:marRight w:val="0"/>
          <w:marTop w:val="0"/>
          <w:marBottom w:val="0"/>
          <w:divBdr>
            <w:top w:val="none" w:sz="0" w:space="0" w:color="auto"/>
            <w:left w:val="none" w:sz="0" w:space="0" w:color="auto"/>
            <w:bottom w:val="none" w:sz="0" w:space="0" w:color="auto"/>
            <w:right w:val="none" w:sz="0" w:space="0" w:color="auto"/>
          </w:divBdr>
        </w:div>
        <w:div w:id="1113130890">
          <w:marLeft w:val="0"/>
          <w:marRight w:val="0"/>
          <w:marTop w:val="0"/>
          <w:marBottom w:val="0"/>
          <w:divBdr>
            <w:top w:val="none" w:sz="0" w:space="0" w:color="auto"/>
            <w:left w:val="none" w:sz="0" w:space="0" w:color="auto"/>
            <w:bottom w:val="none" w:sz="0" w:space="0" w:color="auto"/>
            <w:right w:val="none" w:sz="0" w:space="0" w:color="auto"/>
          </w:divBdr>
        </w:div>
        <w:div w:id="1181360544">
          <w:marLeft w:val="0"/>
          <w:marRight w:val="0"/>
          <w:marTop w:val="0"/>
          <w:marBottom w:val="0"/>
          <w:divBdr>
            <w:top w:val="none" w:sz="0" w:space="0" w:color="auto"/>
            <w:left w:val="none" w:sz="0" w:space="0" w:color="auto"/>
            <w:bottom w:val="none" w:sz="0" w:space="0" w:color="auto"/>
            <w:right w:val="none" w:sz="0" w:space="0" w:color="auto"/>
          </w:divBdr>
        </w:div>
        <w:div w:id="1439135906">
          <w:marLeft w:val="0"/>
          <w:marRight w:val="0"/>
          <w:marTop w:val="0"/>
          <w:marBottom w:val="0"/>
          <w:divBdr>
            <w:top w:val="none" w:sz="0" w:space="0" w:color="auto"/>
            <w:left w:val="none" w:sz="0" w:space="0" w:color="auto"/>
            <w:bottom w:val="none" w:sz="0" w:space="0" w:color="auto"/>
            <w:right w:val="none" w:sz="0" w:space="0" w:color="auto"/>
          </w:divBdr>
        </w:div>
        <w:div w:id="1449621417">
          <w:marLeft w:val="0"/>
          <w:marRight w:val="0"/>
          <w:marTop w:val="0"/>
          <w:marBottom w:val="0"/>
          <w:divBdr>
            <w:top w:val="none" w:sz="0" w:space="0" w:color="auto"/>
            <w:left w:val="none" w:sz="0" w:space="0" w:color="auto"/>
            <w:bottom w:val="none" w:sz="0" w:space="0" w:color="auto"/>
            <w:right w:val="none" w:sz="0" w:space="0" w:color="auto"/>
          </w:divBdr>
        </w:div>
        <w:div w:id="1493646493">
          <w:marLeft w:val="0"/>
          <w:marRight w:val="0"/>
          <w:marTop w:val="0"/>
          <w:marBottom w:val="0"/>
          <w:divBdr>
            <w:top w:val="none" w:sz="0" w:space="0" w:color="auto"/>
            <w:left w:val="none" w:sz="0" w:space="0" w:color="auto"/>
            <w:bottom w:val="none" w:sz="0" w:space="0" w:color="auto"/>
            <w:right w:val="none" w:sz="0" w:space="0" w:color="auto"/>
          </w:divBdr>
        </w:div>
        <w:div w:id="1534807673">
          <w:marLeft w:val="0"/>
          <w:marRight w:val="0"/>
          <w:marTop w:val="0"/>
          <w:marBottom w:val="0"/>
          <w:divBdr>
            <w:top w:val="none" w:sz="0" w:space="0" w:color="auto"/>
            <w:left w:val="none" w:sz="0" w:space="0" w:color="auto"/>
            <w:bottom w:val="none" w:sz="0" w:space="0" w:color="auto"/>
            <w:right w:val="none" w:sz="0" w:space="0" w:color="auto"/>
          </w:divBdr>
        </w:div>
        <w:div w:id="1594823611">
          <w:marLeft w:val="0"/>
          <w:marRight w:val="0"/>
          <w:marTop w:val="0"/>
          <w:marBottom w:val="0"/>
          <w:divBdr>
            <w:top w:val="none" w:sz="0" w:space="0" w:color="auto"/>
            <w:left w:val="none" w:sz="0" w:space="0" w:color="auto"/>
            <w:bottom w:val="none" w:sz="0" w:space="0" w:color="auto"/>
            <w:right w:val="none" w:sz="0" w:space="0" w:color="auto"/>
          </w:divBdr>
        </w:div>
        <w:div w:id="1944150600">
          <w:marLeft w:val="0"/>
          <w:marRight w:val="0"/>
          <w:marTop w:val="0"/>
          <w:marBottom w:val="0"/>
          <w:divBdr>
            <w:top w:val="none" w:sz="0" w:space="0" w:color="auto"/>
            <w:left w:val="none" w:sz="0" w:space="0" w:color="auto"/>
            <w:bottom w:val="none" w:sz="0" w:space="0" w:color="auto"/>
            <w:right w:val="none" w:sz="0" w:space="0" w:color="auto"/>
          </w:divBdr>
        </w:div>
      </w:divsChild>
    </w:div>
    <w:div w:id="1813709996">
      <w:bodyDiv w:val="1"/>
      <w:marLeft w:val="0"/>
      <w:marRight w:val="0"/>
      <w:marTop w:val="0"/>
      <w:marBottom w:val="0"/>
      <w:divBdr>
        <w:top w:val="none" w:sz="0" w:space="0" w:color="auto"/>
        <w:left w:val="none" w:sz="0" w:space="0" w:color="auto"/>
        <w:bottom w:val="none" w:sz="0" w:space="0" w:color="auto"/>
        <w:right w:val="none" w:sz="0" w:space="0" w:color="auto"/>
      </w:divBdr>
    </w:div>
    <w:div w:id="1915041205">
      <w:bodyDiv w:val="1"/>
      <w:marLeft w:val="0"/>
      <w:marRight w:val="0"/>
      <w:marTop w:val="0"/>
      <w:marBottom w:val="0"/>
      <w:divBdr>
        <w:top w:val="none" w:sz="0" w:space="0" w:color="auto"/>
        <w:left w:val="none" w:sz="0" w:space="0" w:color="auto"/>
        <w:bottom w:val="none" w:sz="0" w:space="0" w:color="auto"/>
        <w:right w:val="none" w:sz="0" w:space="0" w:color="auto"/>
      </w:divBdr>
      <w:divsChild>
        <w:div w:id="1543011730">
          <w:marLeft w:val="446"/>
          <w:marRight w:val="0"/>
          <w:marTop w:val="0"/>
          <w:marBottom w:val="120"/>
          <w:divBdr>
            <w:top w:val="none" w:sz="0" w:space="0" w:color="auto"/>
            <w:left w:val="none" w:sz="0" w:space="0" w:color="auto"/>
            <w:bottom w:val="none" w:sz="0" w:space="0" w:color="auto"/>
            <w:right w:val="none" w:sz="0" w:space="0" w:color="auto"/>
          </w:divBdr>
        </w:div>
      </w:divsChild>
    </w:div>
    <w:div w:id="1930432269">
      <w:bodyDiv w:val="1"/>
      <w:marLeft w:val="0"/>
      <w:marRight w:val="0"/>
      <w:marTop w:val="0"/>
      <w:marBottom w:val="0"/>
      <w:divBdr>
        <w:top w:val="none" w:sz="0" w:space="0" w:color="auto"/>
        <w:left w:val="none" w:sz="0" w:space="0" w:color="auto"/>
        <w:bottom w:val="none" w:sz="0" w:space="0" w:color="auto"/>
        <w:right w:val="none" w:sz="0" w:space="0" w:color="auto"/>
      </w:divBdr>
    </w:div>
    <w:div w:id="1967463959">
      <w:bodyDiv w:val="1"/>
      <w:marLeft w:val="0"/>
      <w:marRight w:val="0"/>
      <w:marTop w:val="0"/>
      <w:marBottom w:val="0"/>
      <w:divBdr>
        <w:top w:val="none" w:sz="0" w:space="0" w:color="auto"/>
        <w:left w:val="none" w:sz="0" w:space="0" w:color="auto"/>
        <w:bottom w:val="none" w:sz="0" w:space="0" w:color="auto"/>
        <w:right w:val="none" w:sz="0" w:space="0" w:color="auto"/>
      </w:divBdr>
      <w:divsChild>
        <w:div w:id="487596428">
          <w:marLeft w:val="360"/>
          <w:marRight w:val="0"/>
          <w:marTop w:val="200"/>
          <w:marBottom w:val="0"/>
          <w:divBdr>
            <w:top w:val="none" w:sz="0" w:space="0" w:color="auto"/>
            <w:left w:val="none" w:sz="0" w:space="0" w:color="auto"/>
            <w:bottom w:val="none" w:sz="0" w:space="0" w:color="auto"/>
            <w:right w:val="none" w:sz="0" w:space="0" w:color="auto"/>
          </w:divBdr>
        </w:div>
        <w:div w:id="720831636">
          <w:marLeft w:val="1080"/>
          <w:marRight w:val="0"/>
          <w:marTop w:val="100"/>
          <w:marBottom w:val="0"/>
          <w:divBdr>
            <w:top w:val="none" w:sz="0" w:space="0" w:color="auto"/>
            <w:left w:val="none" w:sz="0" w:space="0" w:color="auto"/>
            <w:bottom w:val="none" w:sz="0" w:space="0" w:color="auto"/>
            <w:right w:val="none" w:sz="0" w:space="0" w:color="auto"/>
          </w:divBdr>
        </w:div>
        <w:div w:id="628629002">
          <w:marLeft w:val="1080"/>
          <w:marRight w:val="0"/>
          <w:marTop w:val="100"/>
          <w:marBottom w:val="0"/>
          <w:divBdr>
            <w:top w:val="none" w:sz="0" w:space="0" w:color="auto"/>
            <w:left w:val="none" w:sz="0" w:space="0" w:color="auto"/>
            <w:bottom w:val="none" w:sz="0" w:space="0" w:color="auto"/>
            <w:right w:val="none" w:sz="0" w:space="0" w:color="auto"/>
          </w:divBdr>
        </w:div>
      </w:divsChild>
    </w:div>
    <w:div w:id="2060669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CCB.Noncredit@illinois.gov" TargetMode="External"/><Relationship Id="rId13" Type="http://schemas.openxmlformats.org/officeDocument/2006/relationships/hyperlink" Target="https://www.iccb.org/grant-opportunities/" TargetMode="External"/><Relationship Id="rId18" Type="http://schemas.openxmlformats.org/officeDocument/2006/relationships/hyperlink" Target="mailto:ICCB.noncredit@illinois.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ICCB.Noncredit@illinois.gov" TargetMode="External"/><Relationship Id="rId7" Type="http://schemas.openxmlformats.org/officeDocument/2006/relationships/image" Target="media/image1.jpeg"/><Relationship Id="rId12" Type="http://schemas.openxmlformats.org/officeDocument/2006/relationships/hyperlink" Target="https://www.iccb.org/grant-opportunities/" TargetMode="External"/><Relationship Id="rId17" Type="http://schemas.openxmlformats.org/officeDocument/2006/relationships/hyperlink" Target="https://www.ecfr.gov/current/title-2/subtitle-A/chapter-II/part-200/subpart-D/section-200.307" TargetMode="External"/><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hyperlink" Target="https://www.iccb.org/wp-content/pdfs/grants/Guidance%20for%20Student%20Support%20Subsidies%20-%206-2-26.pdf" TargetMode="External"/><Relationship Id="rId20" Type="http://schemas.openxmlformats.org/officeDocument/2006/relationships/hyperlink" Target="https://illinois.webex.com/illinois/j.php?MTID=mf246c32de4ba6684257de0bdae7c964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ccb.noncredit@illinois.gov" TargetMode="External"/><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www.iccb.org/wp-content/pdfs/grants/Guidance%20for%20Student%20Support%20Subsidies%20-%206-2-26.pdf" TargetMode="External"/><Relationship Id="rId23" Type="http://schemas.microsoft.com/office/2011/relationships/commentsExtended" Target="commentsExtended.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iccb.org/grant-opportunities/" TargetMode="External"/><Relationship Id="rId4" Type="http://schemas.openxmlformats.org/officeDocument/2006/relationships/webSettings" Target="webSettings.xml"/><Relationship Id="rId9" Type="http://schemas.openxmlformats.org/officeDocument/2006/relationships/hyperlink" Target="mailto:alex.weidenhamer@illinois.gov" TargetMode="External"/><Relationship Id="rId14" Type="http://schemas.openxmlformats.org/officeDocument/2006/relationships/hyperlink" Target="https://www.iccb.org/grants/grant-resources/" TargetMode="External"/><Relationship Id="rId22" Type="http://schemas.openxmlformats.org/officeDocument/2006/relationships/comments" Target="comments.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5223</Words>
  <Characters>29772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Black</dc:creator>
  <cp:keywords/>
  <dc:description/>
  <cp:lastModifiedBy>Weidenhamer, Alex N.</cp:lastModifiedBy>
  <cp:revision>2</cp:revision>
  <cp:lastPrinted>2026-07-21T15:10:00Z</cp:lastPrinted>
  <dcterms:created xsi:type="dcterms:W3CDTF">2026-08-17T15:10:00Z</dcterms:created>
  <dcterms:modified xsi:type="dcterms:W3CDTF">2026-08-17T15:10:00Z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0x010100ED6DD2BF9927C44C89E3180CF4D62709</vt:lpwstr>
  </property>
  <property fmtid="{D5CDD505-2E9C-101B-9397-08002B2CF9AE}" pid="3" name="Created">
    <vt:filetime>2024-01-05T00:00:00Z</vt:filetime>
  </property>
  <property fmtid="{D5CDD505-2E9C-101B-9397-08002B2CF9AE}" pid="4" name="Creator">
    <vt:lpwstr>Acrobat PDFMaker 17 for Word</vt:lpwstr>
  </property>
  <property fmtid="{D5CDD505-2E9C-101B-9397-08002B2CF9AE}" pid="5" name="LastSaved">
    <vt:filetime>2024-09-09T00:00:00Z</vt:filetime>
  </property>
  <property fmtid="{D5CDD505-2E9C-101B-9397-08002B2CF9AE}" pid="6" name="Producer">
    <vt:lpwstr>Adobe PDF Library 17.11.238</vt:lpwstr>
  </property>
  <property fmtid="{D5CDD505-2E9C-101B-9397-08002B2CF9AE}" pid="7" name="SourceModified">
    <vt:lpwstr>D:20240105172613</vt:lpwstr>
  </property>
</Properties>
</file>